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08D" w:rsidRDefault="00AF5E2F">
      <w:pPr>
        <w:rPr>
          <w:rFonts w:ascii="ＭＳ Ｐゴシック" w:eastAsia="ＭＳ Ｐゴシック" w:hAnsi="ＭＳ Ｐゴシック"/>
        </w:rPr>
      </w:pPr>
      <w:r>
        <w:rPr>
          <w:rFonts w:ascii="ＭＳ Ｐゴシック" w:eastAsia="ＭＳ Ｐゴシック" w:hAnsi="ＭＳ Ｐゴシック" w:hint="eastAsia"/>
        </w:rPr>
        <w:t>第７号様式</w:t>
      </w:r>
    </w:p>
    <w:p w:rsidR="006C608D" w:rsidRDefault="006C608D">
      <w:pPr>
        <w:rPr>
          <w:rFonts w:ascii="ＭＳ Ｐゴシック" w:eastAsia="ＭＳ Ｐゴシック" w:hAnsi="ＭＳ Ｐゴシック"/>
        </w:rPr>
      </w:pPr>
    </w:p>
    <w:p w:rsidR="006C608D" w:rsidRDefault="00AF5E2F">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専用水道業務委託契約失効届出書</w:t>
      </w:r>
    </w:p>
    <w:p w:rsidR="006C608D" w:rsidRDefault="006C608D">
      <w:pPr>
        <w:rPr>
          <w:rFonts w:ascii="ＭＳ Ｐゴシック" w:eastAsia="ＭＳ Ｐゴシック" w:hAnsi="ＭＳ Ｐゴシック"/>
          <w:sz w:val="24"/>
        </w:rPr>
      </w:pPr>
    </w:p>
    <w:p w:rsidR="006C608D" w:rsidRDefault="00AF5E2F">
      <w:pPr>
        <w:ind w:firstLineChars="300" w:firstLine="720"/>
        <w:jc w:val="right"/>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年　　　月　　　日</w:t>
      </w:r>
    </w:p>
    <w:p w:rsidR="006C608D" w:rsidRDefault="006C608D">
      <w:pPr>
        <w:rPr>
          <w:rFonts w:ascii="ＭＳ Ｐゴシック" w:eastAsia="ＭＳ Ｐゴシック" w:hAnsi="ＭＳ Ｐゴシック"/>
          <w:sz w:val="24"/>
        </w:rPr>
      </w:pPr>
    </w:p>
    <w:p w:rsidR="006C608D" w:rsidRDefault="00AF5E2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習志野市長　宛て</w:t>
      </w:r>
    </w:p>
    <w:p w:rsidR="006C608D" w:rsidRDefault="006C608D">
      <w:pPr>
        <w:rPr>
          <w:rFonts w:ascii="ＭＳ Ｐゴシック" w:eastAsia="ＭＳ Ｐゴシック" w:hAnsi="ＭＳ Ｐゴシック"/>
          <w:sz w:val="24"/>
        </w:rPr>
      </w:pPr>
    </w:p>
    <w:p w:rsidR="006C608D" w:rsidRDefault="00AF5E2F">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住所</w:t>
      </w:r>
    </w:p>
    <w:p w:rsidR="006C608D" w:rsidRDefault="006C608D">
      <w:pPr>
        <w:rPr>
          <w:rFonts w:ascii="ＭＳ Ｐゴシック" w:eastAsia="ＭＳ Ｐゴシック" w:hAnsi="ＭＳ Ｐゴシック"/>
          <w:sz w:val="24"/>
        </w:rPr>
      </w:pPr>
    </w:p>
    <w:p w:rsidR="006C608D" w:rsidRDefault="00AF5E2F">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氏名　　　　　　　　　　　　　　　　　　　　　　</w:t>
      </w:r>
    </w:p>
    <w:p w:rsidR="006C608D" w:rsidRDefault="006C608D">
      <w:pPr>
        <w:rPr>
          <w:rFonts w:ascii="ＭＳ Ｐゴシック" w:eastAsia="ＭＳ Ｐゴシック" w:hAnsi="ＭＳ Ｐゴシック"/>
          <w:sz w:val="24"/>
        </w:rPr>
      </w:pPr>
    </w:p>
    <w:p w:rsidR="006C608D" w:rsidRDefault="00AF5E2F">
      <w:pPr>
        <w:ind w:leftChars="1714" w:left="3599"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電話</w:t>
      </w:r>
    </w:p>
    <w:p w:rsidR="006C608D" w:rsidRDefault="00AF5E2F">
      <w:pPr>
        <w:rPr>
          <w:rFonts w:ascii="ＭＳ Ｐゴシック" w:eastAsia="ＭＳ Ｐゴシック" w:hAnsi="ＭＳ Ｐゴシック"/>
        </w:rPr>
      </w:pPr>
      <w:r>
        <w:rPr>
          <w:noProof/>
        </w:rPr>
        <mc:AlternateContent>
          <mc:Choice Requires="wps">
            <w:drawing>
              <wp:anchor distT="0" distB="0" distL="114300" distR="114300" simplePos="0" relativeHeight="2" behindDoc="0" locked="0" layoutInCell="1" hidden="0" allowOverlap="1">
                <wp:simplePos x="0" y="0"/>
                <wp:positionH relativeFrom="column">
                  <wp:posOffset>2743200</wp:posOffset>
                </wp:positionH>
                <wp:positionV relativeFrom="paragraph">
                  <wp:posOffset>0</wp:posOffset>
                </wp:positionV>
                <wp:extent cx="114300" cy="457200"/>
                <wp:effectExtent l="635" t="635" r="29845" b="10795"/>
                <wp:wrapNone/>
                <wp:docPr id="1026" name="AutoShape 25"/>
                <wp:cNvGraphicFramePr/>
                <a:graphic xmlns:a="http://schemas.openxmlformats.org/drawingml/2006/main">
                  <a:graphicData uri="http://schemas.microsoft.com/office/word/2010/wordprocessingShape">
                    <wps:wsp>
                      <wps:cNvSpPr/>
                      <wps:spPr>
                        <a:xfrm>
                          <a:off x="0" y="0"/>
                          <a:ext cx="114300" cy="457200"/>
                        </a:xfrm>
                        <a:prstGeom prst="leftBracket">
                          <a:avLst>
                            <a:gd name="adj" fmla="val 33333"/>
                          </a:avLst>
                        </a:prstGeom>
                        <a:noFill/>
                        <a:ln w="9525">
                          <a:solidFill>
                            <a:srgbClr val="000000"/>
                          </a:solidFill>
                          <a:round/>
                          <a:headEnd/>
                          <a:tailEnd/>
                        </a:ln>
                      </wps:spPr>
                      <wps:bodyPr/>
                    </wps:wsp>
                  </a:graphicData>
                </a:graphic>
              </wp:anchor>
            </w:drawing>
          </mc:Choice>
          <mc:Fallback>
            <w:pict>
              <v:shapetype w14:anchorId="3979133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5" o:spid="_x0000_s1026" type="#_x0000_t85" style="position:absolute;left:0;text-align:left;margin-left:3in;margin-top:0;width:9pt;height:36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"/>
            </w:pict>
          </mc:Fallback>
        </mc:AlternateContent>
      </w:r>
      <w:r>
        <w:rPr>
          <w:noProof/>
        </w:rPr>
        <mc:AlternateContent>
          <mc:Choice Requires="wps">
            <w:drawing>
              <wp:anchor distT="0" distB="0" distL="114300" distR="114300" simplePos="0" relativeHeight="4" behindDoc="0" locked="0" layoutInCell="1" hidden="0" allowOverlap="1">
                <wp:simplePos x="0" y="0"/>
                <wp:positionH relativeFrom="column">
                  <wp:posOffset>2857500</wp:posOffset>
                </wp:positionH>
                <wp:positionV relativeFrom="paragraph">
                  <wp:posOffset>0</wp:posOffset>
                </wp:positionV>
                <wp:extent cx="2514600" cy="457200"/>
                <wp:effectExtent l="0" t="0" r="635" b="635"/>
                <wp:wrapNone/>
                <wp:docPr id="10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4600" cy="457200"/>
                        </a:xfrm>
                        <a:prstGeom prst="rect">
                          <a:avLst/>
                        </a:prstGeom>
                        <a:solidFill>
                          <a:srgbClr val="FFFFFF"/>
                        </a:solidFill>
                        <a:ln w="9525">
                          <a:noFill/>
                        </a:ln>
                      </wps:spPr>
                      <wps:txbx>
                        <w:txbxContent>
                          <w:p w:rsidR="006C608D" w:rsidRDefault="00AF5E2F">
                            <w:pPr>
                              <w:rPr>
                                <w:rFonts w:ascii="ＭＳ Ｐゴシック" w:eastAsia="ＭＳ Ｐゴシック" w:hAnsi="ＭＳ Ｐゴシック"/>
                              </w:rPr>
                            </w:pPr>
                            <w:r>
                              <w:rPr>
                                <w:rFonts w:ascii="ＭＳ Ｐゴシック" w:eastAsia="ＭＳ Ｐゴシック" w:hAnsi="ＭＳ Ｐゴシック" w:hint="eastAsia"/>
                              </w:rPr>
                              <w:t>法人又は組合にあっては､主たる事務所の所在地及び名称並びに代表者の氏名</w:t>
                            </w:r>
                          </w:p>
                          <w:p w:rsidR="006C608D" w:rsidRDefault="006C608D">
                            <w:pPr>
                              <w:rPr>
                                <w:rFonts w:ascii="ＭＳ Ｐゴシック" w:eastAsia="ＭＳ Ｐゴシック" w:hAnsi="ＭＳ Ｐゴシック"/>
                              </w:rPr>
                            </w:pPr>
                          </w:p>
                        </w:txbxContent>
                      </wps:txbx>
                      <wps:bodyPr rot="0"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225pt;margin-top:0;width:198pt;height:36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" stroked="f">
                <v:textbox inset="5.85pt,.7pt,5.85pt,.7pt">
                  <w:txbxContent>
                    <w:p w:rsidR="006C608D" w:rsidRDefault="00AF5E2F">
                      <w:pPr>
                        <w:rPr>
                          <w:rFonts w:ascii="ＭＳ Ｐゴシック" w:eastAsia="ＭＳ Ｐゴシック" w:hAnsi="ＭＳ Ｐゴシック"/>
                        </w:rPr>
                      </w:pPr>
                      <w:r>
                        <w:rPr>
                          <w:rFonts w:ascii="ＭＳ Ｐゴシック" w:eastAsia="ＭＳ Ｐゴシック" w:hAnsi="ＭＳ Ｐゴシック" w:hint="eastAsia"/>
                        </w:rPr>
                        <w:t>法人又は組合にあっては､主たる事務所の所在地及び名称並びに代表者の氏名</w:t>
                      </w:r>
                    </w:p>
                    <w:p w:rsidR="006C608D" w:rsidRDefault="006C608D">
                      <w:pPr>
                        <w:rPr>
                          <w:rFonts w:ascii="ＭＳ Ｐゴシック" w:eastAsia="ＭＳ Ｐゴシック" w:hAnsi="ＭＳ Ｐゴシック"/>
                        </w:rPr>
                      </w:pPr>
                    </w:p>
                  </w:txbxContent>
                </v:textbox>
              </v:shape>
            </w:pict>
          </mc:Fallback>
        </mc:AlternateContent>
      </w:r>
      <w:r>
        <w:rPr>
          <w:noProof/>
        </w:rPr>
        <mc:AlternateContent>
          <mc:Choice Requires="wps">
            <w:drawing>
              <wp:anchor distT="0" distB="0" distL="114300" distR="114300" simplePos="0" relativeHeight="3" behindDoc="0" locked="0" layoutInCell="1" hidden="0" allowOverlap="1">
                <wp:simplePos x="0" y="0"/>
                <wp:positionH relativeFrom="column">
                  <wp:posOffset>5372100</wp:posOffset>
                </wp:positionH>
                <wp:positionV relativeFrom="paragraph">
                  <wp:posOffset>0</wp:posOffset>
                </wp:positionV>
                <wp:extent cx="114300" cy="457200"/>
                <wp:effectExtent l="635" t="635" r="29845" b="10795"/>
                <wp:wrapNone/>
                <wp:docPr id="1028" name="AutoShape 26"/>
                <wp:cNvGraphicFramePr/>
                <a:graphic xmlns:a="http://schemas.openxmlformats.org/drawingml/2006/main">
                  <a:graphicData uri="http://schemas.microsoft.com/office/word/2010/wordprocessingShape">
                    <wps:wsp>
                      <wps:cNvSpPr/>
                      <wps:spPr>
                        <a:xfrm>
                          <a:off x="0" y="0"/>
                          <a:ext cx="114300" cy="457200"/>
                        </a:xfrm>
                        <a:prstGeom prst="rightBracket">
                          <a:avLst>
                            <a:gd name="adj" fmla="val 33333"/>
                          </a:avLst>
                        </a:prstGeom>
                        <a:noFill/>
                        <a:ln w="9525">
                          <a:solidFill>
                            <a:srgbClr val="000000"/>
                          </a:solidFill>
                          <a:round/>
                          <a:headEnd/>
                          <a:tailEnd/>
                        </a:ln>
                      </wps:spPr>
                      <wps:bodyPr/>
                    </wps:wsp>
                  </a:graphicData>
                </a:graphic>
              </wp:anchor>
            </w:drawing>
          </mc:Choice>
          <mc:Fallback>
            <w:pict>
              <v:shapetype w14:anchorId="7180988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6" o:spid="_x0000_s1026" type="#_x0000_t86" style="position:absolute;left:0;text-align:left;margin-left:423pt;margin-top:0;width:9pt;height:36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"/>
            </w:pict>
          </mc:Fallback>
        </mc:AlternateContent>
      </w:r>
    </w:p>
    <w:p w:rsidR="006C608D" w:rsidRDefault="006C608D">
      <w:pPr>
        <w:rPr>
          <w:rFonts w:ascii="ＭＳ Ｐゴシック" w:eastAsia="ＭＳ Ｐゴシック" w:hAnsi="ＭＳ Ｐゴシック"/>
        </w:rPr>
      </w:pPr>
    </w:p>
    <w:p w:rsidR="006C608D" w:rsidRDefault="006C608D">
      <w:pPr>
        <w:rPr>
          <w:rFonts w:ascii="ＭＳ Ｐゴシック" w:eastAsia="ＭＳ Ｐゴシック" w:hAnsi="ＭＳ Ｐゴシック"/>
          <w:sz w:val="24"/>
        </w:rPr>
      </w:pPr>
    </w:p>
    <w:p w:rsidR="006C608D" w:rsidRDefault="00AF5E2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水道の管理に関する技術上の業務の委託に係る契約が効力を失ったので､水道法第３４条第１項において準用する法第２４条の３第２項の規定により下記のとおり届け出ます。</w:t>
      </w:r>
    </w:p>
    <w:p w:rsidR="006C608D" w:rsidRDefault="00AF5E2F">
      <w:pPr>
        <w:pStyle w:val="a4"/>
        <w:rPr>
          <w:rFonts w:ascii="ＭＳ Ｐゴシック" w:eastAsia="ＭＳ Ｐゴシック" w:hAnsi="ＭＳ Ｐゴシック"/>
        </w:rPr>
      </w:pPr>
      <w:r>
        <w:rPr>
          <w:rFonts w:ascii="ＭＳ Ｐゴシック" w:eastAsia="ＭＳ Ｐゴシック" w:hAnsi="ＭＳ Ｐゴシック" w:hint="eastAsia"/>
        </w:rPr>
        <w:t>記</w:t>
      </w:r>
    </w:p>
    <w:p w:rsidR="006C608D" w:rsidRDefault="006C608D">
      <w:pPr>
        <w:rPr>
          <w:rFonts w:ascii="ＭＳ Ｐゴシック" w:eastAsia="ＭＳ Ｐゴシック" w:hAnsi="ＭＳ Ｐゴシック"/>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１　確認番号・年月日　　習志野市指令　　　　第　　　号　　　　　　　　年　　　月　　　日</w:t>
      </w:r>
    </w:p>
    <w:p w:rsidR="006C608D" w:rsidRDefault="00AF5E2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（専用水道届出年月日）</w:t>
      </w: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２　専用水道施設の名称及び所在地</w:t>
      </w:r>
    </w:p>
    <w:p w:rsidR="006C608D" w:rsidRDefault="006C608D">
      <w:pPr>
        <w:rPr>
          <w:rFonts w:ascii="ＭＳ Ｐゴシック" w:eastAsia="ＭＳ Ｐゴシック" w:hAnsi="ＭＳ Ｐゴシック"/>
          <w:sz w:val="24"/>
        </w:rPr>
      </w:pP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３　水道管理業務受託者の住所及び氏名</w:t>
      </w:r>
    </w:p>
    <w:p w:rsidR="006C608D" w:rsidRDefault="00AF5E2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（法人又は組合にあっては、主たる事務所の所在地及び名称並びに代表者の氏名）</w:t>
      </w:r>
    </w:p>
    <w:p w:rsidR="006C608D" w:rsidRDefault="006C608D">
      <w:pPr>
        <w:rPr>
          <w:rFonts w:ascii="ＭＳ Ｐゴシック" w:eastAsia="ＭＳ Ｐゴシック" w:hAnsi="ＭＳ Ｐゴシック"/>
          <w:sz w:val="24"/>
        </w:rPr>
      </w:pP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４　受託水道業務技術管理者の氏名</w:t>
      </w:r>
    </w:p>
    <w:p w:rsidR="006C608D" w:rsidRDefault="00AF5E2F">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（受託水道業務技術管理者の資格：水道法施行令第６条第１項　 号に該当）</w:t>
      </w: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５　委託した業務の範囲</w:t>
      </w:r>
    </w:p>
    <w:p w:rsidR="006C608D" w:rsidRDefault="006C608D">
      <w:pPr>
        <w:rPr>
          <w:rFonts w:ascii="ＭＳ Ｐゴシック" w:eastAsia="ＭＳ Ｐゴシック" w:hAnsi="ＭＳ Ｐゴシック"/>
          <w:sz w:val="24"/>
        </w:rPr>
      </w:pP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６　契約期間　　　　　　　　　年　　　月　　　日から　　　　　　　　　年　　　月　　　日まで</w:t>
      </w:r>
    </w:p>
    <w:p w:rsidR="006C608D" w:rsidRDefault="006C608D">
      <w:pPr>
        <w:rPr>
          <w:rFonts w:ascii="ＭＳ Ｐゴシック" w:eastAsia="ＭＳ Ｐゴシック" w:hAnsi="ＭＳ Ｐゴシック"/>
          <w:sz w:val="24"/>
        </w:rPr>
      </w:pPr>
    </w:p>
    <w:p w:rsidR="006C608D" w:rsidRDefault="00AF5E2F">
      <w:pPr>
        <w:rPr>
          <w:rFonts w:ascii="ＭＳ Ｐゴシック" w:eastAsia="ＭＳ Ｐゴシック" w:hAnsi="ＭＳ Ｐゴシック"/>
          <w:sz w:val="24"/>
        </w:rPr>
      </w:pPr>
      <w:r>
        <w:rPr>
          <w:rFonts w:ascii="ＭＳ Ｐゴシック" w:eastAsia="ＭＳ Ｐゴシック" w:hAnsi="ＭＳ Ｐゴシック" w:hint="eastAsia"/>
          <w:sz w:val="24"/>
        </w:rPr>
        <w:t>７　当該契約が効力を失った理由</w:t>
      </w:r>
    </w:p>
    <w:p w:rsidR="006C608D" w:rsidRDefault="006C608D">
      <w:pPr>
        <w:rPr>
          <w:rFonts w:ascii="ＭＳ Ｐゴシック" w:eastAsia="ＭＳ Ｐゴシック" w:hAnsi="ＭＳ Ｐゴシック"/>
          <w:sz w:val="24"/>
        </w:rPr>
      </w:pPr>
    </w:p>
    <w:p w:rsidR="006C608D" w:rsidRDefault="006C608D">
      <w:pPr>
        <w:rPr>
          <w:rFonts w:ascii="ＭＳ Ｐゴシック" w:eastAsia="ＭＳ Ｐゴシック" w:hAnsi="ＭＳ Ｐゴシック"/>
          <w:sz w:val="24"/>
        </w:rPr>
      </w:pPr>
    </w:p>
    <w:p w:rsidR="006C608D" w:rsidRDefault="006C608D">
      <w:pPr>
        <w:ind w:left="480" w:hangingChars="200" w:hanging="480"/>
        <w:rPr>
          <w:rFonts w:ascii="ＭＳ Ｐゴシック" w:eastAsia="ＭＳ Ｐゴシック" w:hAnsi="ＭＳ Ｐゴシック"/>
          <w:sz w:val="24"/>
        </w:rPr>
      </w:pPr>
      <w:bookmarkStart w:id="0" w:name="_GoBack"/>
      <w:bookmarkEnd w:id="0"/>
    </w:p>
    <w:sectPr w:rsidR="006C608D">
      <w:pgSz w:w="11906" w:h="16838"/>
      <w:pgMar w:top="1985" w:right="1701" w:bottom="737" w:left="1701" w:header="851" w:footer="992" w:gutter="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562" w:rsidRDefault="00F46562">
      <w:r>
        <w:separator/>
      </w:r>
    </w:p>
  </w:endnote>
  <w:endnote w:type="continuationSeparator" w:id="0">
    <w:p w:rsidR="00F46562" w:rsidRDefault="00F4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562" w:rsidRDefault="00F46562">
      <w:r>
        <w:separator/>
      </w:r>
    </w:p>
  </w:footnote>
  <w:footnote w:type="continuationSeparator" w:id="0">
    <w:p w:rsidR="00F46562" w:rsidRDefault="00F465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6C608D"/>
    <w:rsid w:val="0018398D"/>
    <w:rsid w:val="006C608D"/>
    <w:rsid w:val="00804D5A"/>
    <w:rsid w:val="00AF5E2F"/>
    <w:rsid w:val="00F46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922726"/>
  <w15:docId w15:val="{BDEBA057-1CD5-4CBA-BF1B-665E55C61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alloon Text"/>
    <w:basedOn w:val="a"/>
    <w:semiHidden/>
    <w:rPr>
      <w:rFonts w:ascii="Arial" w:eastAsia="ＭＳ ゴシック" w:hAnsi="Arial"/>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2016-05-26T23:56:00Z</cp:lastPrinted>
  <dcterms:created xsi:type="dcterms:W3CDTF">2018-10-03T07:33:00Z</dcterms:created>
  <dcterms:modified xsi:type="dcterms:W3CDTF">2021-11-05T02:52:00Z</dcterms:modified>
</cp:coreProperties>
</file>