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4F6C" w:rsidRPr="00BC1F2C" w:rsidRDefault="007E4F6C" w:rsidP="007E4F6C">
      <w:pPr>
        <w:jc w:val="center"/>
        <w:rPr>
          <w:rFonts w:ascii="ＭＳ ゴシック" w:eastAsia="ＭＳ ゴシック" w:hAnsi="ＭＳ ゴシック"/>
          <w:sz w:val="24"/>
        </w:rPr>
      </w:pPr>
      <w:r w:rsidRPr="00BC1F2C">
        <w:rPr>
          <w:rFonts w:ascii="ＭＳ ゴシック" w:eastAsia="ＭＳ ゴシック" w:hAnsi="ＭＳ ゴシック" w:hint="eastAsia"/>
          <w:noProof/>
          <w:sz w:val="24"/>
        </w:rPr>
        <mc:AlternateContent>
          <mc:Choice Requires="wps">
            <w:drawing>
              <wp:anchor distT="0" distB="0" distL="114300" distR="114300" simplePos="0" relativeHeight="251659264" behindDoc="0" locked="0" layoutInCell="1" allowOverlap="1" wp14:anchorId="7F3B0167" wp14:editId="15B1DB9C">
                <wp:simplePos x="0" y="0"/>
                <wp:positionH relativeFrom="margin">
                  <wp:posOffset>2158365</wp:posOffset>
                </wp:positionH>
                <wp:positionV relativeFrom="paragraph">
                  <wp:posOffset>-841375</wp:posOffset>
                </wp:positionV>
                <wp:extent cx="1428750" cy="56197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1428750" cy="561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E4F6C" w:rsidRPr="00BC1F2C" w:rsidRDefault="007E4F6C" w:rsidP="007E4F6C">
                            <w:pPr>
                              <w:jc w:val="center"/>
                              <w:rPr>
                                <w:rFonts w:asciiTheme="majorEastAsia" w:eastAsiaTheme="majorEastAsia" w:hAnsiTheme="majorEastAsia"/>
                                <w:sz w:val="52"/>
                              </w:rPr>
                            </w:pPr>
                            <w:r w:rsidRPr="00BC1F2C">
                              <w:rPr>
                                <w:rFonts w:asciiTheme="majorEastAsia" w:eastAsiaTheme="majorEastAsia" w:hAnsiTheme="majorEastAsia" w:hint="eastAsia"/>
                                <w:sz w:val="52"/>
                              </w:rPr>
                              <w:t>（例）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3B0167" id="_x0000_t202" coordsize="21600,21600" o:spt="202" path="m,l,21600r21600,l21600,xe">
                <v:stroke joinstyle="miter"/>
                <v:path gradientshapeok="t" o:connecttype="rect"/>
              </v:shapetype>
              <v:shape id="テキスト ボックス 1" o:spid="_x0000_s1026" type="#_x0000_t202" style="position:absolute;left:0;text-align:left;margin-left:169.95pt;margin-top:-66.25pt;width:112.5pt;height:44.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" filled="f" stroked="f" strokeweight=".5pt">
                <v:textbox>
                  <w:txbxContent>
                    <w:p w:rsidR="007E4F6C" w:rsidRPr="00BC1F2C" w:rsidRDefault="007E4F6C" w:rsidP="007E4F6C">
                      <w:pPr>
                        <w:jc w:val="center"/>
                        <w:rPr>
                          <w:rFonts w:asciiTheme="majorEastAsia" w:eastAsiaTheme="majorEastAsia" w:hAnsiTheme="majorEastAsia"/>
                          <w:sz w:val="52"/>
                        </w:rPr>
                      </w:pPr>
                      <w:r w:rsidRPr="00BC1F2C">
                        <w:rPr>
                          <w:rFonts w:asciiTheme="majorEastAsia" w:eastAsiaTheme="majorEastAsia" w:hAnsiTheme="majorEastAsia" w:hint="eastAsia"/>
                          <w:sz w:val="52"/>
                        </w:rPr>
                        <w:t>（例）</w:t>
                      </w:r>
                    </w:p>
                  </w:txbxContent>
                </v:textbox>
                <w10:wrap anchorx="margin"/>
              </v:shape>
            </w:pict>
          </mc:Fallback>
        </mc:AlternateContent>
      </w:r>
      <w:r w:rsidRPr="00BC1F2C">
        <w:rPr>
          <w:rFonts w:ascii="ＭＳ ゴシック" w:eastAsia="ＭＳ ゴシック" w:hAnsi="ＭＳ ゴシック" w:hint="eastAsia"/>
          <w:sz w:val="24"/>
          <w:highlight w:val="yellow"/>
        </w:rPr>
        <w:t>○○町会or自治会</w:t>
      </w:r>
      <w:r w:rsidRPr="00BC1F2C">
        <w:rPr>
          <w:rFonts w:ascii="ＭＳ ゴシック" w:eastAsia="ＭＳ ゴシック" w:hAnsi="ＭＳ ゴシック" w:hint="eastAsia"/>
          <w:sz w:val="24"/>
        </w:rPr>
        <w:t>防犯カメラ設置及び運用規程</w:t>
      </w:r>
    </w:p>
    <w:p w:rsidR="007E4F6C" w:rsidRPr="00BC1F2C" w:rsidRDefault="007E4F6C" w:rsidP="007E4F6C">
      <w:pPr>
        <w:rPr>
          <w:rFonts w:ascii="ＭＳ ゴシック" w:eastAsia="ＭＳ ゴシック" w:hAnsi="ＭＳ ゴシック"/>
          <w:sz w:val="24"/>
        </w:rPr>
      </w:pPr>
    </w:p>
    <w:p w:rsidR="007E4F6C" w:rsidRPr="00543D02" w:rsidRDefault="00D0174A"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（趣旨</w:t>
      </w:r>
      <w:r w:rsidR="007E4F6C" w:rsidRPr="00543D02">
        <w:rPr>
          <w:rFonts w:ascii="ＭＳ ゴシック" w:eastAsia="ＭＳ ゴシック" w:hAnsi="ＭＳ ゴシック" w:hint="eastAsia"/>
          <w:sz w:val="24"/>
        </w:rPr>
        <w:t>）</w:t>
      </w:r>
    </w:p>
    <w:p w:rsidR="007E4F6C" w:rsidRPr="00543D02" w:rsidRDefault="007E4F6C" w:rsidP="007E4F6C">
      <w:pPr>
        <w:ind w:left="240" w:hangingChars="100" w:hanging="240"/>
        <w:rPr>
          <w:rFonts w:ascii="ＭＳ ゴシック" w:eastAsia="ＭＳ ゴシック" w:hAnsi="ＭＳ ゴシック"/>
          <w:sz w:val="24"/>
        </w:rPr>
      </w:pPr>
      <w:r w:rsidRPr="00BC1F2C">
        <w:rPr>
          <w:rFonts w:ascii="ＭＳ ゴシック" w:eastAsia="ＭＳ ゴシック" w:hAnsi="ＭＳ ゴシック" w:hint="eastAsia"/>
          <w:sz w:val="24"/>
        </w:rPr>
        <w:t>第１条　この規程は、</w:t>
      </w:r>
      <w:r w:rsidRPr="00BC1F2C">
        <w:rPr>
          <w:rFonts w:ascii="ＭＳ ゴシック" w:eastAsia="ＭＳ ゴシック" w:hAnsi="ＭＳ ゴシック" w:hint="eastAsia"/>
          <w:sz w:val="24"/>
          <w:highlight w:val="yellow"/>
        </w:rPr>
        <w:t>○○町会or自治会</w:t>
      </w:r>
      <w:r w:rsidRPr="00BC1F2C">
        <w:rPr>
          <w:rFonts w:ascii="ＭＳ ゴシック" w:eastAsia="ＭＳ ゴシック" w:hAnsi="ＭＳ ゴシック" w:hint="eastAsia"/>
          <w:sz w:val="24"/>
        </w:rPr>
        <w:t>（以下「</w:t>
      </w:r>
      <w:r w:rsidRPr="00BC1F2C">
        <w:rPr>
          <w:rFonts w:ascii="ＭＳ ゴシック" w:eastAsia="ＭＳ ゴシック" w:hAnsi="ＭＳ ゴシック" w:hint="eastAsia"/>
          <w:sz w:val="24"/>
          <w:highlight w:val="yellow"/>
        </w:rPr>
        <w:t>町会or自治会</w:t>
      </w:r>
      <w:r w:rsidRPr="00BC1F2C">
        <w:rPr>
          <w:rFonts w:ascii="ＭＳ ゴシック" w:eastAsia="ＭＳ ゴシック" w:hAnsi="ＭＳ ゴシック" w:hint="eastAsia"/>
          <w:sz w:val="24"/>
        </w:rPr>
        <w:t>」という。）が行う自主防犯活動を補完することを目的</w:t>
      </w:r>
      <w:r w:rsidRPr="00C50748">
        <w:rPr>
          <w:rFonts w:ascii="ＭＳ ゴシック" w:eastAsia="ＭＳ ゴシック" w:hAnsi="ＭＳ ゴシック" w:hint="eastAsia"/>
          <w:color w:val="000000" w:themeColor="text1"/>
          <w:sz w:val="24"/>
        </w:rPr>
        <w:t>として</w:t>
      </w:r>
      <w:r w:rsidR="00A617B7" w:rsidRPr="00C50748">
        <w:rPr>
          <w:rFonts w:ascii="ＭＳ ゴシック" w:eastAsia="ＭＳ ゴシック" w:hAnsi="ＭＳ ゴシック" w:hint="eastAsia"/>
          <w:color w:val="000000" w:themeColor="text1"/>
          <w:sz w:val="24"/>
        </w:rPr>
        <w:t>設置及び運用する防犯カメラ</w:t>
      </w:r>
      <w:r w:rsidRPr="00C50748">
        <w:rPr>
          <w:rFonts w:ascii="ＭＳ ゴシック" w:eastAsia="ＭＳ ゴシック" w:hAnsi="ＭＳ ゴシック" w:hint="eastAsia"/>
          <w:color w:val="000000" w:themeColor="text1"/>
          <w:sz w:val="24"/>
          <w:szCs w:val="24"/>
        </w:rPr>
        <w:t>に関し、必要な事項を定めることにより</w:t>
      </w:r>
      <w:r w:rsidR="00A617B7" w:rsidRPr="00C50748">
        <w:rPr>
          <w:rFonts w:ascii="ＭＳ ゴシック" w:eastAsia="ＭＳ ゴシック" w:hAnsi="ＭＳ ゴシック" w:hint="eastAsia"/>
          <w:color w:val="000000" w:themeColor="text1"/>
          <w:sz w:val="24"/>
          <w:szCs w:val="24"/>
        </w:rPr>
        <w:t>、</w:t>
      </w:r>
      <w:r w:rsidRPr="00C50748">
        <w:rPr>
          <w:rFonts w:ascii="ＭＳ ゴシック" w:eastAsia="ＭＳ ゴシック" w:hAnsi="ＭＳ ゴシック" w:hint="eastAsia"/>
          <w:color w:val="000000" w:themeColor="text1"/>
          <w:sz w:val="24"/>
          <w:szCs w:val="24"/>
        </w:rPr>
        <w:t>個人のプライバシー保護</w:t>
      </w:r>
      <w:r w:rsidR="00A617B7" w:rsidRPr="00C50748">
        <w:rPr>
          <w:rFonts w:ascii="ＭＳ ゴシック" w:eastAsia="ＭＳ ゴシック" w:hAnsi="ＭＳ ゴシック" w:hint="eastAsia"/>
          <w:color w:val="000000" w:themeColor="text1"/>
          <w:sz w:val="24"/>
          <w:szCs w:val="24"/>
        </w:rPr>
        <w:t>及び</w:t>
      </w:r>
      <w:r w:rsidRPr="00C50748">
        <w:rPr>
          <w:rFonts w:ascii="ＭＳ ゴシック" w:eastAsia="ＭＳ ゴシック" w:hAnsi="ＭＳ ゴシック" w:hint="eastAsia"/>
          <w:color w:val="000000" w:themeColor="text1"/>
          <w:sz w:val="24"/>
          <w:szCs w:val="24"/>
        </w:rPr>
        <w:t>適切な</w:t>
      </w:r>
      <w:r w:rsidRPr="00543D02">
        <w:rPr>
          <w:rFonts w:ascii="ＭＳ ゴシック" w:eastAsia="ＭＳ ゴシック" w:hAnsi="ＭＳ ゴシック" w:hint="eastAsia"/>
          <w:sz w:val="24"/>
          <w:szCs w:val="24"/>
        </w:rPr>
        <w:t>管理運用</w:t>
      </w:r>
      <w:r w:rsidR="00D0174A" w:rsidRPr="00543D02">
        <w:rPr>
          <w:rFonts w:ascii="ＭＳ ゴシック" w:eastAsia="ＭＳ ゴシック" w:hAnsi="ＭＳ ゴシック" w:hint="eastAsia"/>
          <w:sz w:val="24"/>
          <w:szCs w:val="24"/>
        </w:rPr>
        <w:t>に資するものとする</w:t>
      </w:r>
      <w:r w:rsidRPr="00543D02">
        <w:rPr>
          <w:rFonts w:ascii="ＭＳ ゴシック" w:eastAsia="ＭＳ ゴシック" w:hAnsi="ＭＳ ゴシック" w:hint="eastAsia"/>
          <w:sz w:val="24"/>
          <w:szCs w:val="24"/>
        </w:rPr>
        <w:t>。</w:t>
      </w:r>
    </w:p>
    <w:p w:rsidR="00CE222F" w:rsidRPr="00C50748" w:rsidRDefault="00CE222F" w:rsidP="007E4F6C">
      <w:pPr>
        <w:rPr>
          <w:rFonts w:ascii="ＭＳ ゴシック" w:eastAsia="ＭＳ ゴシック" w:hAnsi="ＭＳ ゴシック"/>
          <w:color w:val="000000" w:themeColor="text1"/>
          <w:sz w:val="24"/>
        </w:rPr>
      </w:pPr>
    </w:p>
    <w:p w:rsidR="007E4F6C" w:rsidRPr="00C50748" w:rsidRDefault="007E4F6C" w:rsidP="007E4F6C">
      <w:pPr>
        <w:rPr>
          <w:rFonts w:ascii="ＭＳ ゴシック" w:eastAsia="ＭＳ ゴシック" w:hAnsi="ＭＳ ゴシック"/>
          <w:color w:val="000000" w:themeColor="text1"/>
          <w:sz w:val="24"/>
        </w:rPr>
      </w:pPr>
      <w:r w:rsidRPr="00C50748">
        <w:rPr>
          <w:rFonts w:ascii="ＭＳ ゴシック" w:eastAsia="ＭＳ ゴシック" w:hAnsi="ＭＳ ゴシック" w:hint="eastAsia"/>
          <w:color w:val="000000" w:themeColor="text1"/>
          <w:sz w:val="24"/>
        </w:rPr>
        <w:t>（定義）</w:t>
      </w:r>
    </w:p>
    <w:p w:rsidR="007E4F6C" w:rsidRPr="00C50748" w:rsidRDefault="007E4F6C" w:rsidP="007E4F6C">
      <w:pPr>
        <w:ind w:left="240" w:hangingChars="100" w:hanging="240"/>
        <w:rPr>
          <w:rFonts w:ascii="ＭＳ ゴシック" w:eastAsia="ＭＳ ゴシック" w:hAnsi="ＭＳ ゴシック"/>
          <w:color w:val="000000" w:themeColor="text1"/>
          <w:sz w:val="24"/>
        </w:rPr>
      </w:pPr>
      <w:r w:rsidRPr="00C50748">
        <w:rPr>
          <w:rFonts w:ascii="ＭＳ ゴシック" w:eastAsia="ＭＳ ゴシック" w:hAnsi="ＭＳ ゴシック" w:hint="eastAsia"/>
          <w:color w:val="000000" w:themeColor="text1"/>
          <w:sz w:val="24"/>
        </w:rPr>
        <w:t>第２条　こ</w:t>
      </w:r>
      <w:r w:rsidRPr="00C50748">
        <w:rPr>
          <w:rFonts w:ascii="ＭＳ ゴシック" w:eastAsia="ＭＳ ゴシック" w:hAnsi="ＭＳ ゴシック" w:hint="eastAsia"/>
          <w:color w:val="000000" w:themeColor="text1"/>
          <w:sz w:val="24"/>
          <w:szCs w:val="24"/>
        </w:rPr>
        <w:t>の規程において、次の各号に掲げる用語の意義は、当該各号に定めるものとする。</w:t>
      </w:r>
    </w:p>
    <w:p w:rsidR="007E4F6C" w:rsidRPr="00D804C3" w:rsidRDefault="007E4F6C" w:rsidP="00D804C3">
      <w:pPr>
        <w:pStyle w:val="a5"/>
        <w:numPr>
          <w:ilvl w:val="0"/>
          <w:numId w:val="1"/>
        </w:numPr>
        <w:ind w:leftChars="0"/>
        <w:rPr>
          <w:rFonts w:ascii="ＭＳ ゴシック" w:eastAsia="ＭＳ ゴシック" w:hAnsi="ＭＳ ゴシック"/>
          <w:color w:val="000000" w:themeColor="text1"/>
          <w:sz w:val="24"/>
          <w:szCs w:val="24"/>
        </w:rPr>
      </w:pPr>
      <w:r w:rsidRPr="00D804C3">
        <w:rPr>
          <w:rFonts w:ascii="ＭＳ ゴシック" w:eastAsia="ＭＳ ゴシック" w:hAnsi="ＭＳ ゴシック" w:hint="eastAsia"/>
          <w:color w:val="000000" w:themeColor="text1"/>
          <w:sz w:val="24"/>
        </w:rPr>
        <w:t xml:space="preserve">　</w:t>
      </w:r>
      <w:r w:rsidRPr="00D804C3">
        <w:rPr>
          <w:rFonts w:ascii="ＭＳ ゴシック" w:eastAsia="ＭＳ ゴシック" w:hAnsi="ＭＳ ゴシック" w:hint="eastAsia"/>
          <w:color w:val="000000" w:themeColor="text1"/>
          <w:sz w:val="24"/>
          <w:szCs w:val="24"/>
        </w:rPr>
        <w:t>防犯カメラ</w:t>
      </w:r>
      <w:r w:rsidR="00CE222F">
        <w:rPr>
          <w:rFonts w:ascii="ＭＳ ゴシック" w:eastAsia="ＭＳ ゴシック" w:hAnsi="ＭＳ ゴシック" w:hint="eastAsia"/>
          <w:color w:val="FF0000"/>
          <w:sz w:val="24"/>
          <w:szCs w:val="24"/>
        </w:rPr>
        <w:t xml:space="preserve">　</w:t>
      </w:r>
      <w:r w:rsidR="00A617B7" w:rsidRPr="00D804C3">
        <w:rPr>
          <w:rFonts w:ascii="ＭＳ ゴシック" w:eastAsia="ＭＳ ゴシック" w:hAnsi="ＭＳ ゴシック" w:cs="Times New Roman" w:hint="eastAsia"/>
          <w:color w:val="000000" w:themeColor="text1"/>
          <w:sz w:val="24"/>
          <w:szCs w:val="24"/>
        </w:rPr>
        <w:t>犯罪の予防を目的として特定の場所に継続的に設置されるカメラで、画像記録装置その他関連機器で構成されるものをいう。</w:t>
      </w:r>
    </w:p>
    <w:p w:rsidR="007E4F6C" w:rsidRPr="00C50748" w:rsidRDefault="007E4F6C" w:rsidP="007E4F6C">
      <w:pPr>
        <w:rPr>
          <w:rFonts w:ascii="ＭＳ ゴシック" w:eastAsia="ＭＳ ゴシック" w:hAnsi="ＭＳ ゴシック"/>
          <w:color w:val="000000" w:themeColor="text1"/>
          <w:sz w:val="24"/>
        </w:rPr>
      </w:pPr>
      <w:r w:rsidRPr="00C50748">
        <w:rPr>
          <w:rFonts w:ascii="ＭＳ ゴシック" w:eastAsia="ＭＳ ゴシック" w:hAnsi="ＭＳ ゴシック" w:hint="eastAsia"/>
          <w:color w:val="000000" w:themeColor="text1"/>
          <w:sz w:val="24"/>
        </w:rPr>
        <w:t xml:space="preserve">　⑵　画像　</w:t>
      </w:r>
      <w:r w:rsidR="00B30966" w:rsidRPr="00C50748">
        <w:rPr>
          <w:rFonts w:ascii="ＭＳ Ｐゴシック" w:eastAsia="ＭＳ Ｐゴシック" w:hAnsi="ＭＳ Ｐゴシック" w:hint="eastAsia"/>
          <w:color w:val="000000" w:themeColor="text1"/>
          <w:sz w:val="24"/>
          <w:szCs w:val="24"/>
        </w:rPr>
        <w:t>防犯カメラにより撮影され、画像表示装置により表示される画像をいう。</w:t>
      </w:r>
    </w:p>
    <w:p w:rsidR="007E4F6C" w:rsidRPr="00C50748" w:rsidRDefault="007E4F6C" w:rsidP="007E4F6C">
      <w:pPr>
        <w:ind w:left="480" w:hangingChars="200" w:hanging="480"/>
        <w:rPr>
          <w:rFonts w:ascii="ＭＳ ゴシック" w:eastAsia="ＭＳ ゴシック" w:hAnsi="ＭＳ ゴシック"/>
          <w:color w:val="000000" w:themeColor="text1"/>
          <w:sz w:val="24"/>
        </w:rPr>
      </w:pPr>
      <w:r w:rsidRPr="00C50748">
        <w:rPr>
          <w:rFonts w:ascii="ＭＳ ゴシック" w:eastAsia="ＭＳ ゴシック" w:hAnsi="ＭＳ ゴシック" w:hint="eastAsia"/>
          <w:color w:val="000000" w:themeColor="text1"/>
          <w:sz w:val="24"/>
        </w:rPr>
        <w:t xml:space="preserve">　⑶　画像データ　画像記録装置又は外部記録媒体に記録された画像のデータをいう。</w:t>
      </w:r>
    </w:p>
    <w:p w:rsidR="007E4F6C" w:rsidRDefault="007E4F6C" w:rsidP="007E4F6C">
      <w:pPr>
        <w:rPr>
          <w:rFonts w:ascii="ＭＳ ゴシック" w:eastAsia="ＭＳ ゴシック" w:hAnsi="ＭＳ ゴシック"/>
          <w:color w:val="000000" w:themeColor="text1"/>
          <w:sz w:val="24"/>
        </w:rPr>
      </w:pPr>
    </w:p>
    <w:p w:rsidR="00CE222F" w:rsidRPr="00543D02" w:rsidRDefault="00CE222F"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（設置の目的）</w:t>
      </w:r>
    </w:p>
    <w:p w:rsidR="00CE222F" w:rsidRPr="00543D02" w:rsidRDefault="00CE222F" w:rsidP="00CE222F">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第３条　日頃の自主防犯活動に加え、防犯カメラを設置することにより、地域における防犯体制の強化を図ることを目的とする。</w:t>
      </w:r>
    </w:p>
    <w:p w:rsidR="00CE222F" w:rsidRPr="00C50748" w:rsidRDefault="00CE222F" w:rsidP="00CE222F">
      <w:pPr>
        <w:ind w:left="240" w:hangingChars="100" w:hanging="240"/>
        <w:rPr>
          <w:rFonts w:ascii="ＭＳ ゴシック" w:eastAsia="ＭＳ ゴシック" w:hAnsi="ＭＳ ゴシック"/>
          <w:color w:val="000000" w:themeColor="text1"/>
          <w:sz w:val="24"/>
        </w:rPr>
      </w:pPr>
    </w:p>
    <w:p w:rsidR="007E4F6C" w:rsidRPr="00C50748" w:rsidRDefault="007E4F6C" w:rsidP="007E4F6C">
      <w:pPr>
        <w:rPr>
          <w:rFonts w:ascii="ＭＳ ゴシック" w:eastAsia="ＭＳ ゴシック" w:hAnsi="ＭＳ ゴシック"/>
          <w:color w:val="000000" w:themeColor="text1"/>
          <w:sz w:val="24"/>
        </w:rPr>
      </w:pPr>
      <w:r w:rsidRPr="00C50748">
        <w:rPr>
          <w:rFonts w:ascii="ＭＳ ゴシック" w:eastAsia="ＭＳ ゴシック" w:hAnsi="ＭＳ ゴシック" w:hint="eastAsia"/>
          <w:color w:val="000000" w:themeColor="text1"/>
          <w:sz w:val="24"/>
        </w:rPr>
        <w:t>（設置）</w:t>
      </w:r>
    </w:p>
    <w:p w:rsidR="007E4F6C" w:rsidRPr="00C50748" w:rsidRDefault="00B65473" w:rsidP="007E4F6C">
      <w:pPr>
        <w:ind w:left="240" w:hangingChars="100" w:hanging="240"/>
        <w:rPr>
          <w:rFonts w:ascii="ＭＳ ゴシック" w:eastAsia="ＭＳ ゴシック" w:hAnsi="ＭＳ ゴシック"/>
          <w:color w:val="000000" w:themeColor="text1"/>
          <w:sz w:val="24"/>
        </w:rPr>
      </w:pPr>
      <w:r>
        <w:rPr>
          <w:rFonts w:ascii="ＭＳ ゴシック" w:eastAsia="ＭＳ ゴシック" w:hAnsi="ＭＳ ゴシック" w:hint="eastAsia"/>
          <w:color w:val="000000" w:themeColor="text1"/>
          <w:sz w:val="24"/>
        </w:rPr>
        <w:t>第４</w:t>
      </w:r>
      <w:r w:rsidR="007E4F6C" w:rsidRPr="00C50748">
        <w:rPr>
          <w:rFonts w:ascii="ＭＳ ゴシック" w:eastAsia="ＭＳ ゴシック" w:hAnsi="ＭＳ ゴシック" w:hint="eastAsia"/>
          <w:color w:val="000000" w:themeColor="text1"/>
          <w:sz w:val="24"/>
        </w:rPr>
        <w:t>条　防犯カメラの設置に当たっては、次の各号に掲げる事項を遵守しなければならない。</w:t>
      </w:r>
    </w:p>
    <w:p w:rsidR="007E4F6C" w:rsidRPr="00543D02" w:rsidRDefault="007E4F6C" w:rsidP="007E4F6C">
      <w:pPr>
        <w:ind w:left="480" w:hangingChars="200" w:hanging="480"/>
        <w:rPr>
          <w:rFonts w:ascii="ＭＳ ゴシック" w:eastAsia="ＭＳ ゴシック" w:hAnsi="ＭＳ ゴシック"/>
          <w:sz w:val="24"/>
        </w:rPr>
      </w:pPr>
      <w:r w:rsidRPr="00C50748">
        <w:rPr>
          <w:rFonts w:ascii="ＭＳ ゴシック" w:eastAsia="ＭＳ ゴシック" w:hAnsi="ＭＳ ゴシック" w:hint="eastAsia"/>
          <w:color w:val="000000" w:themeColor="text1"/>
          <w:sz w:val="24"/>
        </w:rPr>
        <w:t xml:space="preserve">　⑴　設置場所の決定又は変更は、所轄警察署の指導のもと、</w:t>
      </w:r>
      <w:r w:rsidRPr="00C50748">
        <w:rPr>
          <w:rFonts w:ascii="ＭＳ ゴシック" w:eastAsia="ＭＳ ゴシック" w:hAnsi="ＭＳ ゴシック" w:hint="eastAsia"/>
          <w:color w:val="000000" w:themeColor="text1"/>
          <w:sz w:val="24"/>
          <w:highlight w:val="yellow"/>
        </w:rPr>
        <w:t>町会or自治会</w:t>
      </w:r>
      <w:r w:rsidRPr="00C50748">
        <w:rPr>
          <w:rFonts w:ascii="ＭＳ ゴシック" w:eastAsia="ＭＳ ゴシック" w:hAnsi="ＭＳ ゴシック" w:hint="eastAsia"/>
          <w:color w:val="000000" w:themeColor="text1"/>
          <w:sz w:val="24"/>
        </w:rPr>
        <w:t>役</w:t>
      </w:r>
      <w:r w:rsidRPr="00543D02">
        <w:rPr>
          <w:rFonts w:ascii="ＭＳ ゴシック" w:eastAsia="ＭＳ ゴシック" w:hAnsi="ＭＳ ゴシック" w:hint="eastAsia"/>
          <w:sz w:val="24"/>
        </w:rPr>
        <w:t>員会の承認（総会等の議事録に記載）を得て行うこと。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⑵　設置場所付近の住民の合意を得ること。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⑶　撮影範囲の１／２以上の面積が公道（不</w:t>
      </w:r>
      <w:r w:rsidR="00B30966" w:rsidRPr="00543D02">
        <w:rPr>
          <w:rFonts w:ascii="ＭＳ ゴシック" w:eastAsia="ＭＳ ゴシック" w:hAnsi="ＭＳ ゴシック" w:hint="eastAsia"/>
          <w:sz w:val="24"/>
        </w:rPr>
        <w:t>特定多数の人が通行する私道を　含む。）であって、特定の個人や施設</w:t>
      </w:r>
      <w:r w:rsidRPr="00543D02">
        <w:rPr>
          <w:rFonts w:ascii="ＭＳ ゴシック" w:eastAsia="ＭＳ ゴシック" w:hAnsi="ＭＳ ゴシック" w:hint="eastAsia"/>
          <w:sz w:val="24"/>
        </w:rPr>
        <w:t>を撮影対象にしないこと。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⑷　設置場所付近に防犯カメラが作動し、撮影している旨及び</w:t>
      </w:r>
      <w:r w:rsidRPr="00543D02">
        <w:rPr>
          <w:rFonts w:ascii="ＭＳ ゴシック" w:eastAsia="ＭＳ ゴシック" w:hAnsi="ＭＳ ゴシック" w:hint="eastAsia"/>
          <w:sz w:val="24"/>
          <w:highlight w:val="yellow"/>
        </w:rPr>
        <w:t>町会or自治会</w:t>
      </w:r>
      <w:r w:rsidRPr="00543D02">
        <w:rPr>
          <w:rFonts w:ascii="ＭＳ ゴシック" w:eastAsia="ＭＳ ゴシック" w:hAnsi="ＭＳ ゴシック" w:hint="eastAsia"/>
          <w:sz w:val="24"/>
        </w:rPr>
        <w:t>名を標識等により表示すること。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⑸　道路等に設置する場合は、道路管理者等の許可を得ること。</w:t>
      </w:r>
    </w:p>
    <w:p w:rsidR="007E4F6C" w:rsidRPr="00543D02" w:rsidRDefault="007E4F6C" w:rsidP="007E4F6C">
      <w:pPr>
        <w:rPr>
          <w:rFonts w:ascii="ＭＳ ゴシック" w:eastAsia="ＭＳ ゴシック" w:hAnsi="ＭＳ ゴシック"/>
          <w:sz w:val="24"/>
        </w:rPr>
      </w:pPr>
    </w:p>
    <w:p w:rsidR="00D804C3" w:rsidRPr="00543D02" w:rsidRDefault="00D804C3"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w:t>
      </w:r>
      <w:r w:rsidR="008F021F" w:rsidRPr="00543D02">
        <w:rPr>
          <w:rFonts w:ascii="ＭＳ ゴシック" w:eastAsia="ＭＳ ゴシック" w:hAnsi="ＭＳ ゴシック" w:hint="eastAsia"/>
          <w:sz w:val="24"/>
        </w:rPr>
        <w:t>設置場所及び設置台数、撮影区域</w:t>
      </w:r>
      <w:r w:rsidRPr="00543D02">
        <w:rPr>
          <w:rFonts w:ascii="ＭＳ ゴシック" w:eastAsia="ＭＳ ゴシック" w:hAnsi="ＭＳ ゴシック" w:hint="eastAsia"/>
          <w:sz w:val="24"/>
        </w:rPr>
        <w:t>）</w:t>
      </w:r>
    </w:p>
    <w:p w:rsidR="008F021F" w:rsidRPr="00543D02" w:rsidRDefault="00B65473" w:rsidP="00D0174A">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第５</w:t>
      </w:r>
      <w:r w:rsidR="008F021F" w:rsidRPr="00543D02">
        <w:rPr>
          <w:rFonts w:ascii="ＭＳ ゴシック" w:eastAsia="ＭＳ ゴシック" w:hAnsi="ＭＳ ゴシック" w:hint="eastAsia"/>
          <w:sz w:val="24"/>
        </w:rPr>
        <w:t xml:space="preserve">条　</w:t>
      </w:r>
      <w:r w:rsidR="00D0174A" w:rsidRPr="00543D02">
        <w:rPr>
          <w:rFonts w:ascii="ＭＳ ゴシック" w:eastAsia="ＭＳ ゴシック" w:hAnsi="ＭＳ ゴシック" w:hint="eastAsia"/>
          <w:sz w:val="24"/>
        </w:rPr>
        <w:t>設置する防犯カメラの詳細については、次の各号に定めるとおりとする。</w:t>
      </w:r>
    </w:p>
    <w:p w:rsidR="00CE222F" w:rsidRPr="00543D02" w:rsidRDefault="00CE222F" w:rsidP="00556A36">
      <w:pPr>
        <w:pStyle w:val="a5"/>
        <w:numPr>
          <w:ilvl w:val="0"/>
          <w:numId w:val="4"/>
        </w:numPr>
        <w:ind w:leftChars="0"/>
        <w:rPr>
          <w:rFonts w:ascii="ＭＳ ゴシック" w:eastAsia="ＭＳ ゴシック" w:hAnsi="ＭＳ ゴシック"/>
          <w:sz w:val="24"/>
        </w:rPr>
      </w:pPr>
      <w:r w:rsidRPr="00543D02">
        <w:rPr>
          <w:rFonts w:ascii="ＭＳ ゴシック" w:eastAsia="ＭＳ ゴシック" w:hAnsi="ＭＳ ゴシック" w:hint="eastAsia"/>
          <w:sz w:val="24"/>
        </w:rPr>
        <w:lastRenderedPageBreak/>
        <w:t xml:space="preserve">　設置場所は、</w:t>
      </w:r>
      <w:r w:rsidR="00D0174A" w:rsidRPr="00543D02">
        <w:rPr>
          <w:rFonts w:ascii="ＭＳ ゴシック" w:eastAsia="ＭＳ ゴシック" w:hAnsi="ＭＳ ゴシック" w:hint="eastAsia"/>
          <w:sz w:val="24"/>
        </w:rPr>
        <w:t>習志野市</w:t>
      </w:r>
      <w:r w:rsidRPr="00543D02">
        <w:rPr>
          <w:rFonts w:ascii="ＭＳ ゴシック" w:eastAsia="ＭＳ ゴシック" w:hAnsi="ＭＳ ゴシック" w:hint="eastAsia"/>
          <w:sz w:val="24"/>
        </w:rPr>
        <w:t>○○</w:t>
      </w:r>
      <w:r w:rsidR="00D0174A" w:rsidRPr="00543D02">
        <w:rPr>
          <w:rFonts w:ascii="ＭＳ ゴシック" w:eastAsia="ＭＳ ゴシック" w:hAnsi="ＭＳ ゴシック" w:hint="eastAsia"/>
          <w:sz w:val="24"/>
        </w:rPr>
        <w:t xml:space="preserve"> 〇</w:t>
      </w:r>
      <w:r w:rsidRPr="00543D02">
        <w:rPr>
          <w:rFonts w:ascii="ＭＳ ゴシック" w:eastAsia="ＭＳ ゴシック" w:hAnsi="ＭＳ ゴシック" w:hint="eastAsia"/>
          <w:sz w:val="24"/>
        </w:rPr>
        <w:t>丁目○○番地先とする。</w:t>
      </w:r>
      <w:r w:rsidR="008A1F66" w:rsidRPr="00543D02">
        <w:rPr>
          <w:rFonts w:ascii="ＭＳ ゴシック" w:eastAsia="ＭＳ ゴシック" w:hAnsi="ＭＳ ゴシック" w:hint="eastAsia"/>
          <w:sz w:val="24"/>
        </w:rPr>
        <w:t>+</w:t>
      </w:r>
    </w:p>
    <w:p w:rsidR="00CE222F" w:rsidRPr="00543D02" w:rsidRDefault="00556A36" w:rsidP="00CE222F">
      <w:pPr>
        <w:pStyle w:val="a5"/>
        <w:numPr>
          <w:ilvl w:val="0"/>
          <w:numId w:val="4"/>
        </w:numPr>
        <w:ind w:leftChars="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w:t>
      </w:r>
      <w:r w:rsidR="00CE222F" w:rsidRPr="00543D02">
        <w:rPr>
          <w:rFonts w:ascii="ＭＳ ゴシック" w:eastAsia="ＭＳ ゴシック" w:hAnsi="ＭＳ ゴシック" w:hint="eastAsia"/>
          <w:sz w:val="24"/>
        </w:rPr>
        <w:t>設置台数は、〇台とする。</w:t>
      </w:r>
    </w:p>
    <w:p w:rsidR="00CE222F" w:rsidRPr="00543D02" w:rsidRDefault="00556A36" w:rsidP="00CE222F">
      <w:pPr>
        <w:pStyle w:val="a5"/>
        <w:numPr>
          <w:ilvl w:val="0"/>
          <w:numId w:val="4"/>
        </w:numPr>
        <w:ind w:leftChars="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撮影区域</w:t>
      </w:r>
      <w:r w:rsidR="00CE222F" w:rsidRPr="00543D02">
        <w:rPr>
          <w:rFonts w:ascii="ＭＳ ゴシック" w:eastAsia="ＭＳ ゴシック" w:hAnsi="ＭＳ ゴシック" w:hint="eastAsia"/>
          <w:sz w:val="24"/>
        </w:rPr>
        <w:t>は、</w:t>
      </w:r>
      <w:r w:rsidR="00D0174A" w:rsidRPr="00543D02">
        <w:rPr>
          <w:rFonts w:ascii="ＭＳ ゴシック" w:eastAsia="ＭＳ ゴシック" w:hAnsi="ＭＳ ゴシック" w:hint="eastAsia"/>
          <w:sz w:val="24"/>
        </w:rPr>
        <w:t xml:space="preserve">習志野市 </w:t>
      </w:r>
      <w:r w:rsidRPr="00543D02">
        <w:rPr>
          <w:rFonts w:ascii="ＭＳ ゴシック" w:eastAsia="ＭＳ ゴシック" w:hAnsi="ＭＳ ゴシック" w:hint="eastAsia"/>
          <w:sz w:val="24"/>
        </w:rPr>
        <w:t>○○</w:t>
      </w:r>
      <w:r w:rsidR="00D0174A" w:rsidRPr="00543D02">
        <w:rPr>
          <w:rFonts w:ascii="ＭＳ ゴシック" w:eastAsia="ＭＳ ゴシック" w:hAnsi="ＭＳ ゴシック" w:hint="eastAsia"/>
          <w:sz w:val="24"/>
        </w:rPr>
        <w:t xml:space="preserve"> 〇</w:t>
      </w:r>
      <w:r w:rsidRPr="00543D02">
        <w:rPr>
          <w:rFonts w:ascii="ＭＳ ゴシック" w:eastAsia="ＭＳ ゴシック" w:hAnsi="ＭＳ ゴシック" w:hint="eastAsia"/>
          <w:sz w:val="24"/>
        </w:rPr>
        <w:t>丁目○○番地先とする。</w:t>
      </w:r>
    </w:p>
    <w:p w:rsidR="00556A36" w:rsidRPr="00543D02" w:rsidRDefault="00556A36" w:rsidP="00556A36">
      <w:pPr>
        <w:ind w:left="240"/>
        <w:rPr>
          <w:rFonts w:ascii="ＭＳ ゴシック" w:eastAsia="ＭＳ ゴシック" w:hAnsi="ＭＳ ゴシック"/>
          <w:sz w:val="24"/>
        </w:rPr>
      </w:pPr>
    </w:p>
    <w:p w:rsidR="007E4F6C" w:rsidRPr="00543D02" w:rsidRDefault="007E4F6C"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（運用）</w:t>
      </w:r>
    </w:p>
    <w:p w:rsidR="007E4F6C" w:rsidRPr="00543D02" w:rsidRDefault="00B65473"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第６</w:t>
      </w:r>
      <w:r w:rsidR="007E4F6C" w:rsidRPr="00543D02">
        <w:rPr>
          <w:rFonts w:ascii="ＭＳ ゴシック" w:eastAsia="ＭＳ ゴシック" w:hAnsi="ＭＳ ゴシック" w:hint="eastAsia"/>
          <w:sz w:val="24"/>
        </w:rPr>
        <w:t>条　防犯カメラの運用に当たっては、次の各号に掲げる事項を遵守しなければならない。</w:t>
      </w:r>
    </w:p>
    <w:p w:rsidR="007E4F6C" w:rsidRPr="00543D02" w:rsidRDefault="007E4F6C" w:rsidP="007E4F6C">
      <w:pPr>
        <w:ind w:left="480" w:hangingChars="200" w:hanging="48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⑴　防犯カメラの機材の機能維持のため、適切な期間において保守点検の実施を行うこと。</w:t>
      </w:r>
    </w:p>
    <w:p w:rsidR="007E4F6C" w:rsidRPr="00543D02" w:rsidRDefault="007E4F6C" w:rsidP="007E4F6C">
      <w:pPr>
        <w:ind w:left="480" w:hangingChars="200" w:hanging="48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⑵　防犯カメラの機材、画像及び画像データの故障、紛失等を防止するための必要な措置を講ずること。</w:t>
      </w:r>
    </w:p>
    <w:p w:rsidR="00B65473" w:rsidRPr="00543D02" w:rsidRDefault="00B65473" w:rsidP="007E4F6C">
      <w:pPr>
        <w:rPr>
          <w:rFonts w:ascii="ＭＳ ゴシック" w:eastAsia="ＭＳ ゴシック" w:hAnsi="ＭＳ ゴシック"/>
          <w:sz w:val="24"/>
        </w:rPr>
      </w:pPr>
    </w:p>
    <w:p w:rsidR="007E4F6C" w:rsidRPr="00543D02" w:rsidRDefault="007E4F6C"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（管理責任者等）</w:t>
      </w:r>
    </w:p>
    <w:p w:rsidR="007E4F6C" w:rsidRPr="00543D02" w:rsidRDefault="00B65473"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第７</w:t>
      </w:r>
      <w:r w:rsidR="007E4F6C" w:rsidRPr="00543D02">
        <w:rPr>
          <w:rFonts w:ascii="ＭＳ ゴシック" w:eastAsia="ＭＳ ゴシック" w:hAnsi="ＭＳ ゴシック" w:hint="eastAsia"/>
          <w:sz w:val="24"/>
        </w:rPr>
        <w:t xml:space="preserve">条　</w:t>
      </w:r>
      <w:r w:rsidR="007E4F6C" w:rsidRPr="00543D02">
        <w:rPr>
          <w:rFonts w:ascii="ＭＳ ゴシック" w:eastAsia="ＭＳ ゴシック" w:hAnsi="ＭＳ ゴシック" w:hint="eastAsia"/>
          <w:sz w:val="24"/>
          <w:szCs w:val="24"/>
        </w:rPr>
        <w:t>防犯カメラの適正な設置、管理運用並びに画像の取り扱いを行うために、管理責任者及び必要に応じて管理者を置くものとする。</w:t>
      </w:r>
    </w:p>
    <w:p w:rsidR="007E4F6C" w:rsidRPr="00543D02" w:rsidRDefault="007E4F6C"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２　</w:t>
      </w:r>
      <w:r w:rsidRPr="00543D02">
        <w:rPr>
          <w:rFonts w:ascii="ＭＳ ゴシック" w:eastAsia="ＭＳ ゴシック" w:hAnsi="ＭＳ ゴシック" w:hint="eastAsia"/>
          <w:sz w:val="24"/>
          <w:szCs w:val="24"/>
        </w:rPr>
        <w:t>管理責任者は、（</w:t>
      </w:r>
      <w:r w:rsidRPr="00543D02">
        <w:rPr>
          <w:rFonts w:ascii="ＭＳ ゴシック" w:eastAsia="ＭＳ ゴシック" w:hAnsi="ＭＳ ゴシック" w:hint="eastAsia"/>
          <w:sz w:val="24"/>
          <w:szCs w:val="24"/>
          <w:highlight w:val="yellow"/>
        </w:rPr>
        <w:t>町会長or自治会長</w:t>
      </w:r>
      <w:r w:rsidRPr="00543D02">
        <w:rPr>
          <w:rFonts w:ascii="ＭＳ ゴシック" w:eastAsia="ＭＳ ゴシック" w:hAnsi="ＭＳ ゴシック" w:hint="eastAsia"/>
          <w:sz w:val="24"/>
          <w:szCs w:val="24"/>
        </w:rPr>
        <w:t>）とし、管理者は（</w:t>
      </w:r>
      <w:r w:rsidRPr="00543D02">
        <w:rPr>
          <w:rFonts w:ascii="ＭＳ ゴシック" w:eastAsia="ＭＳ ゴシック" w:hAnsi="ＭＳ ゴシック" w:hint="eastAsia"/>
          <w:sz w:val="24"/>
          <w:szCs w:val="24"/>
          <w:highlight w:val="yellow"/>
        </w:rPr>
        <w:t>町会or自治会</w:t>
      </w:r>
      <w:r w:rsidRPr="00543D02">
        <w:rPr>
          <w:rFonts w:ascii="ＭＳ ゴシック" w:eastAsia="ＭＳ ゴシック" w:hAnsi="ＭＳ ゴシック" w:hint="eastAsia"/>
          <w:sz w:val="24"/>
          <w:szCs w:val="24"/>
        </w:rPr>
        <w:t>防犯担当役員）とする。</w:t>
      </w:r>
    </w:p>
    <w:p w:rsidR="007E4F6C" w:rsidRPr="00543D02" w:rsidRDefault="007E4F6C"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３　</w:t>
      </w:r>
      <w:r w:rsidRPr="00543D02">
        <w:rPr>
          <w:rFonts w:ascii="ＭＳ ゴシック" w:eastAsia="ＭＳ ゴシック" w:hAnsi="ＭＳ ゴシック" w:hint="eastAsia"/>
          <w:sz w:val="24"/>
          <w:szCs w:val="24"/>
        </w:rPr>
        <w:t>管理責任者及び管理者以外の者による防犯カメラに係る操作は禁止するものとする。</w:t>
      </w:r>
    </w:p>
    <w:p w:rsidR="007E4F6C" w:rsidRPr="00543D02" w:rsidRDefault="007E4F6C"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４　管理責任者は、習志野市から防犯カメラの設置等に関わる報告を求められたときには、これに応じ</w:t>
      </w:r>
      <w:r w:rsidR="00B30966" w:rsidRPr="00543D02">
        <w:rPr>
          <w:rFonts w:ascii="ＭＳ ゴシック" w:eastAsia="ＭＳ ゴシック" w:hAnsi="ＭＳ ゴシック" w:hint="eastAsia"/>
          <w:sz w:val="24"/>
        </w:rPr>
        <w:t>なければならない。</w:t>
      </w:r>
    </w:p>
    <w:p w:rsidR="007E4F6C" w:rsidRPr="00543D02" w:rsidRDefault="007E4F6C" w:rsidP="007E4F6C">
      <w:pPr>
        <w:rPr>
          <w:rFonts w:ascii="ＭＳ ゴシック" w:eastAsia="ＭＳ ゴシック" w:hAnsi="ＭＳ ゴシック"/>
          <w:sz w:val="24"/>
        </w:rPr>
      </w:pPr>
    </w:p>
    <w:p w:rsidR="007E4F6C" w:rsidRPr="00543D02" w:rsidRDefault="007E4F6C"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（画像等の管理）</w:t>
      </w:r>
    </w:p>
    <w:p w:rsidR="007E4F6C" w:rsidRPr="00543D02" w:rsidRDefault="00B65473"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第８</w:t>
      </w:r>
      <w:r w:rsidR="007E4F6C" w:rsidRPr="00543D02">
        <w:rPr>
          <w:rFonts w:ascii="ＭＳ ゴシック" w:eastAsia="ＭＳ ゴシック" w:hAnsi="ＭＳ ゴシック" w:hint="eastAsia"/>
          <w:sz w:val="24"/>
        </w:rPr>
        <w:t>条　画像及び画像を記録した媒体（以下「記録媒体」という。）の管理について、次の各号に掲げる事項を遵守しなければならない。</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⑴　画像の閲覧は、管理責任者又は管理者が行い、かつ管理責任者が指定した場所で行うこと。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⑵　画像の保存期間は、１４日以内とする。</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⑶　前号の保存期間を終了した画像は、新たな画像を上書きする方法</w:t>
      </w:r>
      <w:r w:rsidR="00B30966" w:rsidRPr="00543D02">
        <w:rPr>
          <w:rFonts w:ascii="ＭＳ ゴシック" w:eastAsia="ＭＳ ゴシック" w:hAnsi="ＭＳ ゴシック" w:hint="eastAsia"/>
          <w:sz w:val="24"/>
        </w:rPr>
        <w:t>等</w:t>
      </w:r>
      <w:r w:rsidRPr="00543D02">
        <w:rPr>
          <w:rFonts w:ascii="ＭＳ ゴシック" w:eastAsia="ＭＳ ゴシック" w:hAnsi="ＭＳ ゴシック" w:hint="eastAsia"/>
          <w:sz w:val="24"/>
        </w:rPr>
        <w:t>により消去する。</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⑷　画像は加工せずに、撮影時の状態のままで保管すること。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⑸　記録媒体は、外部への持ち出しを禁止し、施錠等により防護された場所に保管すること。ただし、保守点検等の理由により管理責任者が許可した場合は、この限りではない。</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⑹　記録媒体は、破砕、裁断等により再生不可能な状態にしてから廃棄すること。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⑺　前各号に掲げるもののほか、画像及び記録媒体の不正利用、外部流出及び改ざん並びに紛失の防止を図ること。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⑻　画像を利用するためのパスワードは管理責任者等によって管理し、管理責任者等の選任、</w:t>
      </w:r>
      <w:r w:rsidR="00B30966" w:rsidRPr="00543D02">
        <w:rPr>
          <w:rFonts w:ascii="ＭＳ ゴシック" w:eastAsia="ＭＳ ゴシック" w:hAnsi="ＭＳ ゴシック" w:hint="eastAsia"/>
          <w:sz w:val="24"/>
        </w:rPr>
        <w:t>又は</w:t>
      </w:r>
      <w:r w:rsidRPr="00543D02">
        <w:rPr>
          <w:rFonts w:ascii="ＭＳ ゴシック" w:eastAsia="ＭＳ ゴシック" w:hAnsi="ＭＳ ゴシック" w:hint="eastAsia"/>
          <w:sz w:val="24"/>
        </w:rPr>
        <w:t>変更があった場合</w:t>
      </w:r>
      <w:r w:rsidR="00B30966" w:rsidRPr="00543D02">
        <w:rPr>
          <w:rFonts w:ascii="ＭＳ ゴシック" w:eastAsia="ＭＳ ゴシック" w:hAnsi="ＭＳ ゴシック" w:hint="eastAsia"/>
          <w:sz w:val="24"/>
        </w:rPr>
        <w:t>は</w:t>
      </w:r>
      <w:r w:rsidRPr="00543D02">
        <w:rPr>
          <w:rFonts w:ascii="ＭＳ ゴシック" w:eastAsia="ＭＳ ゴシック" w:hAnsi="ＭＳ ゴシック" w:hint="eastAsia"/>
          <w:sz w:val="24"/>
        </w:rPr>
        <w:t>、このパスワードを変更すること。</w:t>
      </w:r>
    </w:p>
    <w:p w:rsidR="007E4F6C" w:rsidRPr="00543D02" w:rsidRDefault="007E4F6C" w:rsidP="007E4F6C">
      <w:pPr>
        <w:ind w:leftChars="100" w:left="45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⑼　前号に掲げるもののほか、管理責任者等において特に必要があると認めるとき、画像を利用するためのパスワードを変更すること。</w:t>
      </w:r>
    </w:p>
    <w:p w:rsidR="007E4F6C" w:rsidRPr="00543D02" w:rsidRDefault="007E4F6C" w:rsidP="007E4F6C">
      <w:pPr>
        <w:rPr>
          <w:rFonts w:ascii="ＭＳ ゴシック" w:eastAsia="ＭＳ ゴシック" w:hAnsi="ＭＳ ゴシック"/>
          <w:sz w:val="24"/>
        </w:rPr>
      </w:pPr>
    </w:p>
    <w:p w:rsidR="007E4F6C" w:rsidRPr="00543D02" w:rsidRDefault="007E4F6C"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（利用及び提供の制限）</w:t>
      </w:r>
    </w:p>
    <w:p w:rsidR="007E4F6C" w:rsidRPr="00543D02" w:rsidRDefault="007E4F6C"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w:t>
      </w:r>
      <w:r w:rsidR="00B65473" w:rsidRPr="00543D02">
        <w:rPr>
          <w:rFonts w:ascii="ＭＳ ゴシック" w:eastAsia="ＭＳ ゴシック" w:hAnsi="ＭＳ ゴシック" w:hint="eastAsia"/>
          <w:sz w:val="24"/>
        </w:rPr>
        <w:t>９</w:t>
      </w:r>
      <w:r w:rsidRPr="00543D02">
        <w:rPr>
          <w:rFonts w:ascii="ＭＳ ゴシック" w:eastAsia="ＭＳ ゴシック" w:hAnsi="ＭＳ ゴシック" w:hint="eastAsia"/>
          <w:sz w:val="24"/>
        </w:rPr>
        <w:t>条　画像及び記録媒体は、次の各号に掲げる場合を除き、防犯カメラの設置目的以外に利用し、第三者に提供してはならない。</w:t>
      </w:r>
    </w:p>
    <w:p w:rsidR="007E4F6C" w:rsidRPr="00543D02" w:rsidRDefault="007E4F6C"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⑴　裁判所、捜査機関等から法令に基づいて公文書による請求があったとき。</w:t>
      </w:r>
    </w:p>
    <w:p w:rsidR="007E4F6C" w:rsidRPr="00543D02" w:rsidRDefault="007E4F6C" w:rsidP="007E4F6C">
      <w:pPr>
        <w:ind w:left="480" w:hangingChars="200" w:hanging="48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⑵　人の生命、身体又は財産の保護のために必要がある場合であって、緊急かつやむを得ない場合など、本人の同意を得ることが困難であるとき。</w:t>
      </w:r>
    </w:p>
    <w:p w:rsidR="007E4F6C" w:rsidRPr="00543D02" w:rsidRDefault="007E4F6C" w:rsidP="007E4F6C">
      <w:pPr>
        <w:ind w:left="480" w:hangingChars="200" w:hanging="48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⑶　</w:t>
      </w:r>
      <w:r w:rsidR="00F24B9C" w:rsidRPr="00543D02">
        <w:rPr>
          <w:rFonts w:ascii="ＭＳ Ｐゴシック" w:eastAsia="ＭＳ Ｐゴシック" w:hAnsi="ＭＳ Ｐゴシック" w:hint="eastAsia"/>
          <w:sz w:val="24"/>
          <w:szCs w:val="24"/>
        </w:rPr>
        <w:t>その他個人情報保護法に基づき提供するとき。</w:t>
      </w:r>
    </w:p>
    <w:p w:rsidR="007E4F6C" w:rsidRPr="00543D02" w:rsidRDefault="007E4F6C"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２　画像及び記録媒体を防犯カメラの設置目的以外に利用し、又は第三者に提供する場合は、次の各号に掲げる事項を遵守しなければならない。</w:t>
      </w:r>
    </w:p>
    <w:p w:rsidR="007E4F6C" w:rsidRPr="00543D02" w:rsidRDefault="007E4F6C"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⑴　画像は、必要な範囲に限定すること。</w:t>
      </w:r>
    </w:p>
    <w:p w:rsidR="007E4F6C" w:rsidRPr="00543D02" w:rsidRDefault="007E4F6C" w:rsidP="007E4F6C">
      <w:pPr>
        <w:ind w:left="480" w:hangingChars="200" w:hanging="48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⑵　管理責任者において、その必要性を審査し、相当と認められる場合は、書面をもって許可すること。</w:t>
      </w:r>
    </w:p>
    <w:p w:rsidR="007E4F6C" w:rsidRPr="00543D02" w:rsidRDefault="007E4F6C" w:rsidP="007E4F6C">
      <w:pPr>
        <w:ind w:left="480" w:hangingChars="200" w:hanging="480"/>
        <w:rPr>
          <w:rFonts w:ascii="ＭＳ ゴシック" w:eastAsia="ＭＳ ゴシック" w:hAnsi="ＭＳ ゴシック"/>
          <w:sz w:val="24"/>
        </w:rPr>
      </w:pPr>
      <w:r w:rsidRPr="00543D02">
        <w:rPr>
          <w:rFonts w:ascii="ＭＳ ゴシック" w:eastAsia="ＭＳ ゴシック" w:hAnsi="ＭＳ ゴシック" w:hint="eastAsia"/>
          <w:sz w:val="24"/>
        </w:rPr>
        <w:t xml:space="preserve">　⑶　目的、日時、利用し又は提供される者の名前及び画像の範囲を記録し、保存すること。</w:t>
      </w:r>
    </w:p>
    <w:p w:rsidR="007E4F6C" w:rsidRPr="00543D02" w:rsidRDefault="007E4F6C" w:rsidP="007E4F6C">
      <w:pPr>
        <w:rPr>
          <w:rFonts w:ascii="ＭＳ ゴシック" w:eastAsia="ＭＳ ゴシック" w:hAnsi="ＭＳ ゴシック"/>
          <w:sz w:val="24"/>
        </w:rPr>
      </w:pPr>
    </w:p>
    <w:p w:rsidR="007E4F6C" w:rsidRPr="00543D02" w:rsidRDefault="007E4F6C"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（守秘義務等）</w:t>
      </w:r>
    </w:p>
    <w:p w:rsidR="007E4F6C" w:rsidRPr="00543D02" w:rsidRDefault="00B65473"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第１０</w:t>
      </w:r>
      <w:r w:rsidR="007E4F6C" w:rsidRPr="00543D02">
        <w:rPr>
          <w:rFonts w:ascii="ＭＳ ゴシック" w:eastAsia="ＭＳ ゴシック" w:hAnsi="ＭＳ ゴシック" w:hint="eastAsia"/>
          <w:sz w:val="24"/>
        </w:rPr>
        <w:t>条　管理責任者等は、画像から知り得た情報を他に漏らしてはならない。また、その地位を退いた後も同様とする。</w:t>
      </w:r>
    </w:p>
    <w:p w:rsidR="007E4F6C" w:rsidRPr="00543D02" w:rsidRDefault="007E4F6C" w:rsidP="007E4F6C">
      <w:pPr>
        <w:rPr>
          <w:rFonts w:ascii="ＭＳ ゴシック" w:eastAsia="ＭＳ ゴシック" w:hAnsi="ＭＳ ゴシック"/>
          <w:sz w:val="24"/>
        </w:rPr>
      </w:pPr>
    </w:p>
    <w:p w:rsidR="007E4F6C" w:rsidRPr="00543D02" w:rsidRDefault="007E4F6C" w:rsidP="007E4F6C">
      <w:pPr>
        <w:rPr>
          <w:rFonts w:ascii="ＭＳ ゴシック" w:eastAsia="ＭＳ ゴシック" w:hAnsi="ＭＳ ゴシック"/>
          <w:sz w:val="24"/>
        </w:rPr>
      </w:pPr>
      <w:r w:rsidRPr="00543D02">
        <w:rPr>
          <w:rFonts w:ascii="ＭＳ ゴシック" w:eastAsia="ＭＳ ゴシック" w:hAnsi="ＭＳ ゴシック" w:hint="eastAsia"/>
          <w:sz w:val="24"/>
        </w:rPr>
        <w:t>（苦情処理）</w:t>
      </w:r>
    </w:p>
    <w:p w:rsidR="007E4F6C" w:rsidRPr="00543D02" w:rsidRDefault="007E4F6C"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w:t>
      </w:r>
      <w:r w:rsidR="00B65473" w:rsidRPr="00543D02">
        <w:rPr>
          <w:rFonts w:ascii="ＭＳ ゴシック" w:eastAsia="ＭＳ ゴシック" w:hAnsi="ＭＳ ゴシック" w:hint="eastAsia"/>
          <w:sz w:val="24"/>
        </w:rPr>
        <w:t>１１</w:t>
      </w:r>
      <w:r w:rsidRPr="00543D02">
        <w:rPr>
          <w:rFonts w:ascii="ＭＳ ゴシック" w:eastAsia="ＭＳ ゴシック" w:hAnsi="ＭＳ ゴシック" w:hint="eastAsia"/>
          <w:sz w:val="24"/>
        </w:rPr>
        <w:t>条　管理責任者等は、防犯カメラの設置や運用に関する苦情を受けたときは、迅速かつ誠実に対</w:t>
      </w:r>
      <w:bookmarkStart w:id="0" w:name="_GoBack"/>
      <w:bookmarkEnd w:id="0"/>
      <w:r w:rsidRPr="00543D02">
        <w:rPr>
          <w:rFonts w:ascii="ＭＳ ゴシック" w:eastAsia="ＭＳ ゴシック" w:hAnsi="ＭＳ ゴシック" w:hint="eastAsia"/>
          <w:sz w:val="24"/>
        </w:rPr>
        <w:t>応し、適切な処置を講じるものとする。</w:t>
      </w:r>
    </w:p>
    <w:p w:rsidR="007E4F6C" w:rsidRPr="00543D02" w:rsidRDefault="007E4F6C" w:rsidP="007E4F6C">
      <w:pPr>
        <w:ind w:left="240" w:hangingChars="100" w:hanging="240"/>
        <w:rPr>
          <w:rFonts w:ascii="ＭＳ ゴシック" w:eastAsia="ＭＳ ゴシック" w:hAnsi="ＭＳ ゴシック"/>
          <w:sz w:val="24"/>
        </w:rPr>
      </w:pPr>
    </w:p>
    <w:p w:rsidR="007E4F6C" w:rsidRPr="00543D02" w:rsidRDefault="007E4F6C"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（その他）</w:t>
      </w:r>
    </w:p>
    <w:p w:rsidR="007E4F6C" w:rsidRPr="00543D02" w:rsidRDefault="007E4F6C" w:rsidP="007E4F6C">
      <w:pPr>
        <w:ind w:left="240" w:hangingChars="100" w:hanging="240"/>
        <w:rPr>
          <w:rFonts w:ascii="ＭＳ ゴシック" w:eastAsia="ＭＳ ゴシック" w:hAnsi="ＭＳ ゴシック"/>
          <w:sz w:val="24"/>
        </w:rPr>
      </w:pPr>
      <w:r w:rsidRPr="00543D02">
        <w:rPr>
          <w:rFonts w:ascii="ＭＳ ゴシック" w:eastAsia="ＭＳ ゴシック" w:hAnsi="ＭＳ ゴシック" w:hint="eastAsia"/>
          <w:sz w:val="24"/>
        </w:rPr>
        <w:t>第</w:t>
      </w:r>
      <w:r w:rsidR="00B65473" w:rsidRPr="00543D02">
        <w:rPr>
          <w:rFonts w:ascii="ＭＳ ゴシック" w:eastAsia="ＭＳ ゴシック" w:hAnsi="ＭＳ ゴシック" w:hint="eastAsia"/>
          <w:sz w:val="24"/>
        </w:rPr>
        <w:t>１２</w:t>
      </w:r>
      <w:r w:rsidRPr="00543D02">
        <w:rPr>
          <w:rFonts w:ascii="ＭＳ ゴシック" w:eastAsia="ＭＳ ゴシック" w:hAnsi="ＭＳ ゴシック" w:hint="eastAsia"/>
          <w:sz w:val="24"/>
        </w:rPr>
        <w:t>条　この規定に定めるもののほか必要な事項は、</w:t>
      </w:r>
      <w:r w:rsidRPr="00543D02">
        <w:rPr>
          <w:rFonts w:ascii="ＭＳ ゴシック" w:eastAsia="ＭＳ ゴシック" w:hAnsi="ＭＳ ゴシック" w:hint="eastAsia"/>
          <w:sz w:val="24"/>
          <w:highlight w:val="yellow"/>
        </w:rPr>
        <w:t>町会or自治会</w:t>
      </w:r>
      <w:r w:rsidRPr="00543D02">
        <w:rPr>
          <w:rFonts w:ascii="ＭＳ ゴシック" w:eastAsia="ＭＳ ゴシック" w:hAnsi="ＭＳ ゴシック" w:hint="eastAsia"/>
          <w:sz w:val="24"/>
        </w:rPr>
        <w:t>役員会で協議して対処するものとする。</w:t>
      </w:r>
    </w:p>
    <w:p w:rsidR="007E4F6C" w:rsidRPr="00543D02" w:rsidRDefault="007E4F6C" w:rsidP="007E4F6C">
      <w:pPr>
        <w:ind w:left="240" w:hangingChars="100" w:hanging="240"/>
        <w:rPr>
          <w:rFonts w:ascii="ＭＳ ゴシック" w:eastAsia="ＭＳ ゴシック" w:hAnsi="ＭＳ ゴシック"/>
          <w:sz w:val="24"/>
        </w:rPr>
      </w:pPr>
    </w:p>
    <w:p w:rsidR="007E4F6C" w:rsidRPr="00543D02" w:rsidRDefault="007E4F6C" w:rsidP="007E4F6C">
      <w:pPr>
        <w:ind w:firstLineChars="100" w:firstLine="240"/>
        <w:rPr>
          <w:rFonts w:ascii="ＭＳ ゴシック" w:eastAsia="ＭＳ ゴシック" w:hAnsi="ＭＳ ゴシック"/>
          <w:sz w:val="24"/>
        </w:rPr>
      </w:pPr>
      <w:r w:rsidRPr="00543D02">
        <w:rPr>
          <w:rFonts w:ascii="ＭＳ ゴシック" w:eastAsia="ＭＳ ゴシック" w:hAnsi="ＭＳ ゴシック" w:hint="eastAsia"/>
          <w:sz w:val="24"/>
        </w:rPr>
        <w:t>附　則</w:t>
      </w:r>
    </w:p>
    <w:p w:rsidR="002D2EAF" w:rsidRPr="00D0174A" w:rsidRDefault="007E4F6C">
      <w:pPr>
        <w:rPr>
          <w:rFonts w:ascii="ＭＳ ゴシック" w:eastAsia="ＭＳ ゴシック" w:hAnsi="ＭＳ ゴシック"/>
          <w:color w:val="000000" w:themeColor="text1"/>
          <w:sz w:val="24"/>
        </w:rPr>
      </w:pPr>
      <w:r w:rsidRPr="00C50748">
        <w:rPr>
          <w:rFonts w:ascii="ＭＳ ゴシック" w:eastAsia="ＭＳ ゴシック" w:hAnsi="ＭＳ ゴシック" w:hint="eastAsia"/>
          <w:color w:val="000000" w:themeColor="text1"/>
          <w:sz w:val="24"/>
        </w:rPr>
        <w:t>この規程は、</w:t>
      </w:r>
      <w:r w:rsidRPr="00C50748">
        <w:rPr>
          <w:rFonts w:ascii="ＭＳ ゴシック" w:eastAsia="ＭＳ ゴシック" w:hAnsi="ＭＳ ゴシック" w:hint="eastAsia"/>
          <w:color w:val="000000" w:themeColor="text1"/>
          <w:sz w:val="24"/>
          <w:highlight w:val="yellow"/>
        </w:rPr>
        <w:t>令和　年　月　日</w:t>
      </w:r>
      <w:r w:rsidRPr="00C50748">
        <w:rPr>
          <w:rFonts w:ascii="ＭＳ ゴシック" w:eastAsia="ＭＳ ゴシック" w:hAnsi="ＭＳ ゴシック" w:hint="eastAsia"/>
          <w:color w:val="000000" w:themeColor="text1"/>
          <w:sz w:val="24"/>
        </w:rPr>
        <w:t>から施行する。</w:t>
      </w:r>
    </w:p>
    <w:sectPr w:rsidR="002D2EAF" w:rsidRPr="00D0174A">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77445"/>
    <w:multiLevelType w:val="hybridMultilevel"/>
    <w:tmpl w:val="0C6A9B42"/>
    <w:lvl w:ilvl="0" w:tplc="BCD49BE2">
      <w:start w:val="1"/>
      <w:numFmt w:val="decimalEnclosedParen"/>
      <w:lvlText w:val="%1"/>
      <w:lvlJc w:val="left"/>
      <w:pPr>
        <w:ind w:left="644" w:hanging="360"/>
      </w:pPr>
      <w:rPr>
        <w:rFonts w:ascii="ＭＳ ゴシック" w:eastAsia="ＭＳ ゴシック" w:hAnsi="ＭＳ ゴシック" w:cstheme="minorBidi"/>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 w15:restartNumberingAfterBreak="0">
    <w:nsid w:val="111219B8"/>
    <w:multiLevelType w:val="hybridMultilevel"/>
    <w:tmpl w:val="BAAE4E34"/>
    <w:lvl w:ilvl="0" w:tplc="E71C9ED4">
      <w:start w:val="1"/>
      <w:numFmt w:val="decimalEnclosedParen"/>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35136CC"/>
    <w:multiLevelType w:val="hybridMultilevel"/>
    <w:tmpl w:val="57FE0F48"/>
    <w:lvl w:ilvl="0" w:tplc="C568AFB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21F19D5"/>
    <w:multiLevelType w:val="hybridMultilevel"/>
    <w:tmpl w:val="59300660"/>
    <w:lvl w:ilvl="0" w:tplc="78D6209C">
      <w:start w:val="1"/>
      <w:numFmt w:val="decimalEnclosedParen"/>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4F6C"/>
    <w:rsid w:val="002D2EAF"/>
    <w:rsid w:val="00513CC9"/>
    <w:rsid w:val="00543D02"/>
    <w:rsid w:val="00556A36"/>
    <w:rsid w:val="007E4F6C"/>
    <w:rsid w:val="008A1F66"/>
    <w:rsid w:val="008F021F"/>
    <w:rsid w:val="00A617B7"/>
    <w:rsid w:val="00B30966"/>
    <w:rsid w:val="00B65473"/>
    <w:rsid w:val="00C50748"/>
    <w:rsid w:val="00CE222F"/>
    <w:rsid w:val="00D0174A"/>
    <w:rsid w:val="00D1257A"/>
    <w:rsid w:val="00D804C3"/>
    <w:rsid w:val="00D93406"/>
    <w:rsid w:val="00F24B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ED5941D-0CD5-43FF-87D2-E636F6ADA6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4F6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E4F6C"/>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E4F6C"/>
    <w:rPr>
      <w:rFonts w:asciiTheme="majorHAnsi" w:eastAsiaTheme="majorEastAsia" w:hAnsiTheme="majorHAnsi" w:cstheme="majorBidi"/>
      <w:sz w:val="18"/>
      <w:szCs w:val="18"/>
    </w:rPr>
  </w:style>
  <w:style w:type="paragraph" w:styleId="a5">
    <w:name w:val="List Paragraph"/>
    <w:basedOn w:val="a"/>
    <w:uiPriority w:val="34"/>
    <w:qFormat/>
    <w:rsid w:val="00D804C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TotalTime>
  <Pages>3</Pages>
  <Words>342</Words>
  <Characters>1950</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cp:lastPrinted>2022-04-20T06:55:00Z</cp:lastPrinted>
  <dcterms:created xsi:type="dcterms:W3CDTF">2020-10-18T23:54:00Z</dcterms:created>
  <dcterms:modified xsi:type="dcterms:W3CDTF">2022-04-21T00:27:00Z</dcterms:modified>
</cp:coreProperties>
</file>