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940568" w14:textId="77777777" w:rsidR="00FF269A" w:rsidRPr="00F31B02" w:rsidRDefault="00FF269A" w:rsidP="00037F74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2015FD7E" w14:textId="1CF08092" w:rsidR="00A00928" w:rsidRPr="00F31B02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住宅の被害状況に関する申出書</w:t>
      </w:r>
    </w:p>
    <w:p w14:paraId="06AA7CC1" w14:textId="43DCEC87" w:rsidR="00A00928" w:rsidRPr="00F31B02" w:rsidRDefault="00A00928" w:rsidP="00A00928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（住宅の応急修理に関する参考資料）</w:t>
      </w:r>
    </w:p>
    <w:p w14:paraId="5580B182" w14:textId="60284DFC" w:rsidR="00A00928" w:rsidRPr="00F31B02" w:rsidRDefault="00A00928" w:rsidP="00A00928">
      <w:pPr>
        <w:snapToGrid w:val="0"/>
        <w:rPr>
          <w:color w:val="000000" w:themeColor="text1"/>
        </w:rPr>
      </w:pPr>
    </w:p>
    <w:p w14:paraId="4526A750" w14:textId="0BFF5D3A" w:rsidR="00A00928" w:rsidRPr="00F31B02" w:rsidRDefault="00A00928" w:rsidP="00A00928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</w:p>
    <w:p w14:paraId="76ED6ECB" w14:textId="11E43641" w:rsidR="00A00928" w:rsidRPr="00F31B02" w:rsidRDefault="00DC2120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習志野市</w:t>
      </w:r>
      <w:r w:rsidR="00A00928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長　</w:t>
      </w:r>
      <w:r w:rsidR="00243C84">
        <w:rPr>
          <w:rFonts w:ascii="ＭＳ ゴシック" w:eastAsia="ＭＳ ゴシック" w:hAnsi="ＭＳ ゴシック" w:hint="eastAsia"/>
          <w:color w:val="000000" w:themeColor="text1"/>
        </w:rPr>
        <w:t>宛て</w:t>
      </w:r>
    </w:p>
    <w:p w14:paraId="0DC04D92" w14:textId="071977D2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>住所</w:t>
      </w:r>
      <w:r w:rsidR="00DC2120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　習志野市</w:t>
      </w: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　　　　　　　　　　　　　　　</w:t>
      </w:r>
    </w:p>
    <w:p w14:paraId="256C9C34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2B13947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氏名　　　　　　　　　　　　　　　　　　　　</w:t>
      </w:r>
    </w:p>
    <w:p w14:paraId="7CAF0CCF" w14:textId="2259B790" w:rsidR="00245740" w:rsidRDefault="00062933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06293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1E77DBC" wp14:editId="184C7DD9">
                <wp:simplePos x="0" y="0"/>
                <wp:positionH relativeFrom="column">
                  <wp:posOffset>-61411</wp:posOffset>
                </wp:positionH>
                <wp:positionV relativeFrom="paragraph">
                  <wp:posOffset>201008</wp:posOffset>
                </wp:positionV>
                <wp:extent cx="6040120" cy="664067"/>
                <wp:effectExtent l="0" t="0" r="17780" b="22225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0120" cy="664067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A07F93" id="正方形/長方形 112" o:spid="_x0000_s1026" style="position:absolute;margin-left:-4.85pt;margin-top:15.85pt;width:475.6pt;height:52.3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cHNiwIAAIAFAAAOAAAAZHJzL2Uyb0RvYy54bWysVMFu2zAMvQ/YPwi6r7aDNN2COkXQosOA&#10;oi2aDj2rslQLkEVNUuJkXz9Ksp2uK3YYloNCmeQj+UTy/GLfabITziswNa1OSkqE4dAo81LT74/X&#10;nz5T4gMzDdNgRE0PwtOL1ccP571dihm0oBvhCIIYv+xtTdsQ7LIoPG9Fx/wJWGFQKcF1LODVvRSN&#10;Yz2id7qYleWi6ME11gEX3uPXq6ykq4QvpeDhTkovAtE1xdxCOl06n+NZrM7Z8sUx2yo+pMH+IYuO&#10;KYNBJ6grFhjZOvUHVKe4Aw8ynHDoCpBScZFqwGqq8k01m5ZZkWpBcrydaPL/D5bf7jb23iENvfVL&#10;j2KsYi9dF/8xP7JPZB0mssQ+EI4fF+W8rGbIKUfdYjEvF2eRzeLobZ0PXwV0JAo1dfgYiSO2u/Eh&#10;m44mMZiBa6V1ehBtSI/dNDsry+ThQasmaqNd6g1xqR3ZMXzVsK+GuL9ZReQr5tts1KA0WGmDSR6L&#10;TVI4aBGhtXkQkqgGy5vlwLEPj7EY58KEKqta1oiMflrib0xi9EhUJMCILDH5CXsAGC0zyIidiRns&#10;o6tIbTw5D4z8zXnySJHBhMm5Uwbce5VprGqInO1HkjI1kaVnaA73jjjIQ+Qtv1ZI8g3z4Z45nBrs&#10;BdwE4Q4PqQEfEAaJkhbcz/e+R3tsZtRS0uMU1tT/2DInKNHfDLb5l2o+j2ObLvPTs9hv7rXm+bXG&#10;bLtLwJaocOdYnsRoH/QoSgfdEy6MdYyKKmY4xq4pD268XIa8HXDlcLFeJzMcVcvCjdlYHsEjq7G9&#10;HvdPzNmhuwPOxS2ME8uWb5o820ZPA+ttAKnSBBx5HfjGMU+NM6ykuEde35PVcXGufgEAAP//AwBQ&#10;SwMEFAAGAAgAAAAhAGINZGzgAAAACQEAAA8AAABkcnMvZG93bnJldi54bWxMj01PwzAMhu9I/IfI&#10;SNy2pC2MtWs6IT5uO4xtEjtmrWmrNU7VpFv595gTnCzrffT6cb6ebCcuOPjWkYZorkAgla5qqdZw&#10;2L/PliB8MFSZzhFq+EYP6+L2JjdZ5a70gZddqAWXkM+MhiaEPpPSlw1a4+euR+Lsyw3WBF6HWlaD&#10;uXK57WSs1EJa0xJfaEyPLw2W591oNWz2WzyPh/hzaY+bOG1L5dTrm9b3d9PzCkTAKfzB8KvP6lCw&#10;08mNVHnRaZilT0xqSCKenKcP0SOIE4PJIgFZ5PL/B8UPAAAA//8DAFBLAQItABQABgAIAAAAIQC2&#10;gziS/gAAAOEBAAATAAAAAAAAAAAAAAAAAAAAAABbQ29udGVudF9UeXBlc10ueG1sUEsBAi0AFAAG&#10;AAgAAAAhADj9If/WAAAAlAEAAAsAAAAAAAAAAAAAAAAALwEAAF9yZWxzLy5yZWxzUEsBAi0AFAAG&#10;AAgAAAAhAJFFwc2LAgAAgAUAAA4AAAAAAAAAAAAAAAAALgIAAGRycy9lMm9Eb2MueG1sUEsBAi0A&#10;FAAGAAgAAAAhAGINZGzgAAAACQEAAA8AAAAAAAAAAAAAAAAA5QQAAGRycy9kb3ducmV2LnhtbFBL&#10;BQYAAAAABAAEAPMAAADyBQAAAAA=&#10;" filled="f" strokecolor="black [3213]" strokeweight="1pt">
                <v:stroke dashstyle="dash"/>
              </v:rect>
            </w:pict>
          </mc:Fallback>
        </mc:AlternateContent>
      </w:r>
    </w:p>
    <w:p w14:paraId="73EF3015" w14:textId="1AB4BA3F" w:rsidR="00A00928" w:rsidRPr="00062933" w:rsidRDefault="00280198" w:rsidP="00A00928">
      <w:pPr>
        <w:snapToGrid w:val="0"/>
        <w:rPr>
          <w:rFonts w:ascii="ＭＳ ゴシック" w:eastAsia="ＭＳ ゴシック" w:hAnsi="ＭＳ ゴシック"/>
          <w:u w:val="single"/>
        </w:rPr>
      </w:pPr>
      <w:r w:rsidRPr="00062933">
        <w:rPr>
          <w:rFonts w:ascii="ＭＳ ゴシック" w:eastAsia="ＭＳ ゴシック" w:hAnsi="ＭＳ ゴシック" w:hint="eastAsia"/>
          <w:u w:val="single"/>
        </w:rPr>
        <w:t>日常生活に必要な最小限度の部分の修理</w:t>
      </w:r>
    </w:p>
    <w:p w14:paraId="3A1486EC" w14:textId="097F6340" w:rsidR="00A00928" w:rsidRPr="00F31B02" w:rsidRDefault="00A00928" w:rsidP="00245740">
      <w:pPr>
        <w:snapToGrid w:val="0"/>
        <w:spacing w:line="240" w:lineRule="exact"/>
        <w:ind w:left="241" w:hangingChars="100" w:hanging="241"/>
        <w:rPr>
          <w:rFonts w:ascii="ＭＳ ゴシック" w:eastAsia="ＭＳ ゴシック" w:hAnsi="ＭＳ ゴシック"/>
          <w:color w:val="000000" w:themeColor="text1"/>
        </w:rPr>
      </w:pPr>
      <w:r w:rsidRPr="00062933">
        <w:rPr>
          <w:rFonts w:ascii="ＭＳ ゴシック" w:eastAsia="ＭＳ ゴシック" w:hAnsi="ＭＳ ゴシック" w:hint="eastAsia"/>
        </w:rPr>
        <w:t>※　災害救助法に基づく住宅の応急修理制度とは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自らの資力で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修理を行うことができず、当面の日常生活に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最低限必要な場所を確保できない方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に対して、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必要最小限の修理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を行うものです。</w:t>
      </w:r>
    </w:p>
    <w:p w14:paraId="4088D7C9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CCB21D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１　応急修理対象箇所について</w:t>
      </w:r>
    </w:p>
    <w:p w14:paraId="77DF3868" w14:textId="2A181CC1" w:rsidR="00A00928" w:rsidRPr="00F31B02" w:rsidRDefault="00245740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8CF8277" wp14:editId="32CF2A89">
                <wp:simplePos x="0" y="0"/>
                <wp:positionH relativeFrom="column">
                  <wp:posOffset>55534</wp:posOffset>
                </wp:positionH>
                <wp:positionV relativeFrom="paragraph">
                  <wp:posOffset>180686</wp:posOffset>
                </wp:positionV>
                <wp:extent cx="5924550" cy="298739"/>
                <wp:effectExtent l="0" t="0" r="19050" b="25400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29873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82FCE1" id="正方形/長方形 111" o:spid="_x0000_s1026" style="position:absolute;margin-left:4.35pt;margin-top:14.25pt;width:466.5pt;height:23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5lbigIAAH8FAAAOAAAAZHJzL2Uyb0RvYy54bWysVFFPGzEMfp+0/xDlfVxbWqAVV1QVMU1C&#10;gAYTzyGX9CLl4ixJe+1+/Zzk7goM7WFaH1LnbH+2v9i+vNo3muyE8wpMSccnI0qE4VApsynpj6eb&#10;LxeU+MBMxTQYUdKD8PRq+fnTZWsXYgI16Eo4giDGL1pb0joEuygKz2vRMH8CVhhUSnANC3h1m6Jy&#10;rEX0RheT0eisaMFV1gEX3uPX66yky4QvpeDhXkovAtElxdxCOl06X+JZLC/ZYuOYrRXv0mD/kEXD&#10;lMGgA9Q1C4xsnfoDqlHcgQcZTjg0BUipuEg1YDXj0btqHmtmRaoFyfF2oMn/P1h+t3u0Dw5paK1f&#10;eBRjFXvpmviP+ZF9IuswkCX2gXD8OJtPprMZcspRN5lfnJ/OI5vF0ds6H74KaEgUSurwMRJHbHfr&#10;QzbtTWIwAzdK6/Qg2pC2pGenCB81HrSqojJdYmuItXZkx/BRw37chX1jFYGvma+zUYVSZ6UN5nis&#10;NUnhoEWE1ua7kERVWN0kB34bi3EuTBhnVc0qkdFnI/z1SfQeiYkEGJElJj9gdwC9ZQbpsTMvnX10&#10;FamLB+eOkb85Dx4pMpgwODfKgPuoMo1VdZGzfU9Spiay9ALV4cERB3mGvOU3Ckm+ZT48MIdDg62A&#10;iyDc4yE14PtBJ1FSg/v10fdoj72MWkpaHMKS+p9b5gQl+pvBLp+Pp9M4tekynZ1P8OJea15ea8y2&#10;WQO2xBhXjuVJjPZB96J00DzjvljFqKhihmPskvLg+ss65OWAG4eL1SqZ4aRaFm7No+URPLIa2+tp&#10;/8yc7Zo74FjcQT+wbPGux7Nt9DSw2gaQKg3AkdeOb5zy1DjdRopr5PU9WR335vI3AAAA//8DAFBL&#10;AwQUAAYACAAAACEAgXnf990AAAAHAQAADwAAAGRycy9kb3ducmV2LnhtbEyOS0+DQBSF9yb+h8k1&#10;cWeHNiKIDI2P1HRjGquNLm/hCkTmDmGmLfx7rytdnkfO+fLlaDt1pMG3jg3MZxEo4tJVLdcG3t9W&#10;VykoH5Ar7ByTgYk8LIvzsxyzyp34lY7bUCsZYZ+hgSaEPtPalw1Z9DPXE0v25QaLQeRQ62rAk4zb&#10;Ti+i6EZbbFkeGuzpsaHye3uwBh4+Xjb68zlpd6if3Hqadpu1XRlzeTHe34EKNIa/MvziCzoUwrR3&#10;B6686gykiRQNLNIYlMS313Mx9gaSOAZd5Po/f/EDAAD//wMAUEsBAi0AFAAGAAgAAAAhALaDOJL+&#10;AAAA4QEAABMAAAAAAAAAAAAAAAAAAAAAAFtDb250ZW50X1R5cGVzXS54bWxQSwECLQAUAAYACAAA&#10;ACEAOP0h/9YAAACUAQAACwAAAAAAAAAAAAAAAAAvAQAAX3JlbHMvLnJlbHNQSwECLQAUAAYACAAA&#10;ACEA4juZW4oCAAB/BQAADgAAAAAAAAAAAAAAAAAuAgAAZHJzL2Uyb0RvYy54bWxQSwECLQAUAAYA&#10;CAAAACEAgXnf990AAAAHAQAADwAAAAAAAAAAAAAAAADkBAAAZHJzL2Rvd25yZXYueG1sUEsFBgAA&#10;AAAEAAQA8wAAAO4FAAAAAA==&#10;" filled="f" strokecolor="black [3213]" strokeweight=".5pt">
                <v:stroke dashstyle="dash"/>
              </v:rect>
            </w:pict>
          </mc:Fallback>
        </mc:AlternateContent>
      </w:r>
      <w:r w:rsidR="00A00928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修理を希望する箇所は以下の部分です。</w:t>
      </w:r>
    </w:p>
    <w:p w14:paraId="3E477761" w14:textId="6440EEDA" w:rsidR="00A00928" w:rsidRPr="00F31B02" w:rsidRDefault="00A00928" w:rsidP="00245740">
      <w:pPr>
        <w:snapToGrid w:val="0"/>
        <w:spacing w:line="240" w:lineRule="exact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※　この制度で修理できる部分は、日常生活に欠かせない居室（居間・寝室）・</w:t>
      </w:r>
    </w:p>
    <w:p w14:paraId="64BB14D0" w14:textId="2D778EFB" w:rsidR="00A00928" w:rsidRPr="00F31B02" w:rsidRDefault="00A00928" w:rsidP="00245740">
      <w:pPr>
        <w:snapToGrid w:val="0"/>
        <w:spacing w:line="240" w:lineRule="exact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　炊事室・便所・浴室これらをつなぐ廊下です</w:t>
      </w:r>
    </w:p>
    <w:p w14:paraId="781A5B4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62DC72F" w14:textId="77777777" w:rsidR="00A00928" w:rsidRPr="00245740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sz w:val="32"/>
          <w:szCs w:val="32"/>
          <w:u w:val="single"/>
        </w:rPr>
      </w:pPr>
      <w:r w:rsidRPr="00245740">
        <w:rPr>
          <w:rFonts w:ascii="ＭＳ ゴシック" w:eastAsia="ＭＳ ゴシック" w:hAnsi="ＭＳ ゴシック" w:hint="eastAsia"/>
          <w:color w:val="000000" w:themeColor="text1"/>
          <w:sz w:val="32"/>
          <w:szCs w:val="32"/>
          <w:u w:val="single"/>
        </w:rPr>
        <w:t xml:space="preserve">修理対象箇所　　　　　　　　　　　　　　　　　　　　　　　　　　　　　　　　　　</w:t>
      </w:r>
    </w:p>
    <w:p w14:paraId="453F15B0" w14:textId="7A48560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4188024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02FE2F2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２　床について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76D21BFD" w14:textId="77777777" w:rsidR="00BF65CF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（※</w:t>
      </w:r>
      <w:r w:rsidR="00BF65CF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床の構造は、床組（床の骨組み）＋床の下地板＋表面の</w:t>
      </w:r>
      <w:proofErr w:type="gramStart"/>
      <w:r w:rsidRPr="00F31B02">
        <w:rPr>
          <w:rFonts w:ascii="ＭＳ ゴシック" w:eastAsia="ＭＳ ゴシック" w:hAnsi="ＭＳ ゴシック" w:hint="eastAsia"/>
          <w:color w:val="000000" w:themeColor="text1"/>
        </w:rPr>
        <w:t>仕上</w:t>
      </w:r>
      <w:proofErr w:type="gramEnd"/>
      <w:r w:rsidRPr="00F31B02">
        <w:rPr>
          <w:rFonts w:ascii="ＭＳ ゴシック" w:eastAsia="ＭＳ ゴシック" w:hAnsi="ＭＳ ゴシック" w:hint="eastAsia"/>
          <w:color w:val="000000" w:themeColor="text1"/>
        </w:rPr>
        <w:t>材からなって</w:t>
      </w:r>
      <w:proofErr w:type="gramStart"/>
      <w:r w:rsidRPr="00F31B02">
        <w:rPr>
          <w:rFonts w:ascii="ＭＳ ゴシック" w:eastAsia="ＭＳ ゴシック" w:hAnsi="ＭＳ ゴシック" w:hint="eastAsia"/>
          <w:color w:val="000000" w:themeColor="text1"/>
        </w:rPr>
        <w:t>い</w:t>
      </w:r>
      <w:proofErr w:type="gramEnd"/>
    </w:p>
    <w:p w14:paraId="682227DE" w14:textId="50A8CD20" w:rsidR="00A00928" w:rsidRPr="00F31B02" w:rsidRDefault="00A00928" w:rsidP="00BF65CF">
      <w:pPr>
        <w:snapToGrid w:val="0"/>
        <w:ind w:firstLineChars="300" w:firstLine="723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ます。）</w:t>
      </w:r>
    </w:p>
    <w:p w14:paraId="01605435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床組　または　下地板　が壊れている。</w:t>
      </w:r>
    </w:p>
    <w:p w14:paraId="678B1F96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下地材が吸水により変形、床下の湿気・悪臭・汚損がある。</w:t>
      </w:r>
    </w:p>
    <w:p w14:paraId="5F47AF62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仕上材のみの不具合　→　制度の対象外です。</w:t>
      </w:r>
    </w:p>
    <w:p w14:paraId="5C202B80" w14:textId="700BB82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CA4AF1A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931B2BA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３　壁について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F31B02" w:rsidRPr="00F31B02" w14:paraId="54E6171E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2729E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40A9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①　柱・はり＋下地材＋表面材（壁紙など）</w:t>
            </w:r>
          </w:p>
        </w:tc>
      </w:tr>
      <w:tr w:rsidR="00F31B02" w:rsidRPr="00F31B02" w14:paraId="12282739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A11CDD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7E54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②　柱・はり＋仕上板（プリント合板・板など）</w:t>
            </w:r>
          </w:p>
        </w:tc>
      </w:tr>
      <w:tr w:rsidR="00F31B02" w:rsidRPr="00F31B02" w14:paraId="12371A6C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9756CDB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DDB69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③　柱・はり＋竹組下地＋塗仕上げ　　　からなっています。）</w:t>
            </w:r>
          </w:p>
        </w:tc>
      </w:tr>
    </w:tbl>
    <w:p w14:paraId="66FD5B74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  <w:szCs w:val="20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柱・はり　または　下地板　が壊れている。</w:t>
      </w:r>
    </w:p>
    <w:p w14:paraId="20AA5027" w14:textId="20A09B42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</w:t>
      </w:r>
      <w:r w:rsidR="00CA31C4">
        <w:rPr>
          <w:rFonts w:ascii="ＭＳ ゴシック" w:eastAsia="ＭＳ ゴシック" w:hAnsi="ＭＳ ゴシック" w:hint="eastAsia"/>
          <w:color w:val="000000" w:themeColor="text1"/>
        </w:rPr>
        <w:t>吸水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により変形しており、日常生活に支障がある。</w:t>
      </w:r>
    </w:p>
    <w:p w14:paraId="40D1A7EF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下地板・仕上板が吸水</w:t>
      </w: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により湿気・悪臭・汚損があり、日常生活に支障がある。</w:t>
      </w:r>
    </w:p>
    <w:p w14:paraId="46244567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壁紙がはがれているのみ　→　制度の対象外です。</w:t>
      </w:r>
    </w:p>
    <w:p w14:paraId="7887687E" w14:textId="3FFDB7C9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03807762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7DC08F13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４　屋根について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</w:t>
      </w:r>
      <w:r w:rsidRPr="00191D85">
        <w:rPr>
          <w:rFonts w:ascii="ＭＳ ゴシック" w:eastAsia="ＭＳ ゴシック" w:hAnsi="ＭＳ ゴシック" w:hint="eastAsia"/>
          <w:color w:val="000000" w:themeColor="text1"/>
        </w:rPr>
        <w:t>は以下のとおりです。</w:t>
      </w:r>
    </w:p>
    <w:p w14:paraId="5F3DBBEB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 xml:space="preserve">　（※屋根の構造は、小屋組＋屋根の下地材＋表面の仕上材からなっています。）</w:t>
      </w:r>
    </w:p>
    <w:p w14:paraId="5E5F157D" w14:textId="4A5D5105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□　屋根</w:t>
      </w:r>
      <w:r w:rsidR="00CA31C4">
        <w:rPr>
          <w:rFonts w:ascii="ＭＳ ゴシック" w:eastAsia="ＭＳ ゴシック" w:hAnsi="ＭＳ ゴシック" w:cs="ＭＳ 明朝" w:hint="eastAsia"/>
          <w:color w:val="000000" w:themeColor="text1"/>
        </w:rPr>
        <w:t>の</w:t>
      </w: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下地材が壊れている。</w:t>
      </w:r>
    </w:p>
    <w:p w14:paraId="00C84491" w14:textId="77777777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雨漏りにより、天井・内壁・床に大きな被害があり、１室以上を使用できない。</w:t>
      </w:r>
    </w:p>
    <w:p w14:paraId="1DFB0E39" w14:textId="3C8EB6ED" w:rsidR="00A00928" w:rsidRPr="00191D85" w:rsidRDefault="00A00928" w:rsidP="00A00928">
      <w:pPr>
        <w:snapToGrid w:val="0"/>
        <w:ind w:leftChars="100" w:left="482" w:hangingChars="100" w:hanging="241"/>
        <w:rPr>
          <w:rFonts w:ascii="ＭＳ ゴシック" w:eastAsia="ＭＳ ゴシック" w:hAnsi="ＭＳ ゴシック"/>
          <w:b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屋内に浸水した痕跡がみられない、浸水被害が軽微　→　制度の対象外です。</w:t>
      </w:r>
    </w:p>
    <w:sectPr w:rsidR="00A00928" w:rsidRPr="00191D85" w:rsidSect="00313128">
      <w:headerReference w:type="default" r:id="rId7"/>
      <w:headerReference w:type="first" r:id="rId8"/>
      <w:foot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DA3591" w14:textId="77777777" w:rsidR="00C2157A" w:rsidRDefault="00C2157A">
      <w:r>
        <w:separator/>
      </w:r>
    </w:p>
  </w:endnote>
  <w:endnote w:type="continuationSeparator" w:id="0">
    <w:p w14:paraId="4B4EB1FA" w14:textId="77777777" w:rsidR="00C2157A" w:rsidRDefault="00C21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9FB67" w14:textId="2C0E0CDB" w:rsidR="009F03D2" w:rsidRDefault="009F03D2">
    <w:pPr>
      <w:pStyle w:val="a5"/>
      <w:jc w:val="center"/>
    </w:pPr>
  </w:p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CBD9CD" w14:textId="77777777" w:rsidR="00C2157A" w:rsidRDefault="00C2157A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139C7F1D" w14:textId="77777777" w:rsidR="00C2157A" w:rsidRDefault="00C21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6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2933"/>
    <w:rsid w:val="00064357"/>
    <w:rsid w:val="000656F7"/>
    <w:rsid w:val="00074723"/>
    <w:rsid w:val="00076A9E"/>
    <w:rsid w:val="0008420D"/>
    <w:rsid w:val="00085579"/>
    <w:rsid w:val="00086C7F"/>
    <w:rsid w:val="0008723E"/>
    <w:rsid w:val="00093902"/>
    <w:rsid w:val="00093DCB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1585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966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3C84"/>
    <w:rsid w:val="002450B6"/>
    <w:rsid w:val="00245740"/>
    <w:rsid w:val="00247F5D"/>
    <w:rsid w:val="00251D69"/>
    <w:rsid w:val="00252780"/>
    <w:rsid w:val="00254D79"/>
    <w:rsid w:val="00256E4B"/>
    <w:rsid w:val="00257E2D"/>
    <w:rsid w:val="0026273E"/>
    <w:rsid w:val="00264DA8"/>
    <w:rsid w:val="0028019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14A5B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189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5557F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2873"/>
    <w:rsid w:val="00504017"/>
    <w:rsid w:val="005216D0"/>
    <w:rsid w:val="00524A2F"/>
    <w:rsid w:val="005424EF"/>
    <w:rsid w:val="00543561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400E"/>
    <w:rsid w:val="005A50C0"/>
    <w:rsid w:val="005A6700"/>
    <w:rsid w:val="005B07D3"/>
    <w:rsid w:val="005B0F5B"/>
    <w:rsid w:val="005B3963"/>
    <w:rsid w:val="005B3EB4"/>
    <w:rsid w:val="005C6087"/>
    <w:rsid w:val="005C6751"/>
    <w:rsid w:val="005D1ECC"/>
    <w:rsid w:val="005D4F52"/>
    <w:rsid w:val="005E10F0"/>
    <w:rsid w:val="005F67B2"/>
    <w:rsid w:val="005F68B3"/>
    <w:rsid w:val="005F6ED6"/>
    <w:rsid w:val="00605875"/>
    <w:rsid w:val="00606AC5"/>
    <w:rsid w:val="006072C4"/>
    <w:rsid w:val="006073B7"/>
    <w:rsid w:val="00615B30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4CA"/>
    <w:rsid w:val="00753AB3"/>
    <w:rsid w:val="00753BFC"/>
    <w:rsid w:val="00757E5E"/>
    <w:rsid w:val="007712E7"/>
    <w:rsid w:val="0077159F"/>
    <w:rsid w:val="00772F18"/>
    <w:rsid w:val="00772F2E"/>
    <w:rsid w:val="00773FA8"/>
    <w:rsid w:val="00774A60"/>
    <w:rsid w:val="00783C28"/>
    <w:rsid w:val="00795A70"/>
    <w:rsid w:val="00795A83"/>
    <w:rsid w:val="00796181"/>
    <w:rsid w:val="00796E19"/>
    <w:rsid w:val="007A21C0"/>
    <w:rsid w:val="007A7B7E"/>
    <w:rsid w:val="007C1BBC"/>
    <w:rsid w:val="007C3C82"/>
    <w:rsid w:val="007C7F61"/>
    <w:rsid w:val="007D66D7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4456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35B1C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57A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91027"/>
    <w:rsid w:val="00DA1E17"/>
    <w:rsid w:val="00DA37E5"/>
    <w:rsid w:val="00DA4B01"/>
    <w:rsid w:val="00DC2120"/>
    <w:rsid w:val="00DC704C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32A7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741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-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cp:lastModifiedBy>金子 正博</cp:lastModifiedBy>
  <cp:revision>8</cp:revision>
  <cp:lastPrinted>2026-08-16T10:13:00Z</cp:lastPrinted>
  <dcterms:created xsi:type="dcterms:W3CDTF">2026-08-21T01:51:00Z</dcterms:created>
  <dcterms:modified xsi:type="dcterms:W3CDTF">2026-08-25T08:24:00Z</dcterms:modified>
</cp:coreProperties>
</file>