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E5CB" w14:textId="77777777" w:rsidR="003B6548" w:rsidRPr="003B6548" w:rsidRDefault="003B6548" w:rsidP="00D406E3">
      <w:pPr>
        <w:jc w:val="right"/>
      </w:pPr>
    </w:p>
    <w:p w14:paraId="19018B31" w14:textId="77777777" w:rsidR="003B6548" w:rsidRPr="003B6548" w:rsidRDefault="005B60D1" w:rsidP="005B60D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E0E78" wp14:editId="69FDF206">
                <wp:simplePos x="0" y="0"/>
                <wp:positionH relativeFrom="margin">
                  <wp:posOffset>88265</wp:posOffset>
                </wp:positionH>
                <wp:positionV relativeFrom="paragraph">
                  <wp:posOffset>796925</wp:posOffset>
                </wp:positionV>
                <wp:extent cx="2971304" cy="782320"/>
                <wp:effectExtent l="0" t="0" r="1968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304" cy="782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C4037" w14:textId="77777777" w:rsidR="003C45C1" w:rsidRPr="005B60D1" w:rsidRDefault="003C45C1" w:rsidP="003C45C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5B60D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  <w:t>補聴器</w:t>
                            </w:r>
                            <w:r w:rsidRPr="005B60D1">
                              <w:rPr>
                                <w:rFonts w:ascii="UD デジタル 教科書体 NK-R" w:eastAsia="UD デジタル 教科書体 NK-R" w:hAnsi="HG丸ｺﾞｼｯｸM-PRO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  <w:t>の</w:t>
                            </w:r>
                            <w:r w:rsidRPr="005B60D1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  <w:t>購入費</w:t>
                            </w:r>
                            <w:r w:rsidRPr="005B60D1">
                              <w:rPr>
                                <w:rFonts w:ascii="UD デジタル 教科書体 NK-R" w:eastAsia="UD デジタル 教科書体 NK-R" w:hAnsi="HG丸ｺﾞｼｯｸM-PRO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  <w:t>を助成します</w:t>
                            </w:r>
                          </w:p>
                          <w:p w14:paraId="1A68695B" w14:textId="77777777" w:rsidR="003C45C1" w:rsidRPr="00D406E3" w:rsidRDefault="003C45C1" w:rsidP="003C45C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8"/>
                              </w:rPr>
                            </w:pPr>
                            <w:r w:rsidRPr="00D406E3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（令和</w:t>
                            </w:r>
                            <w:r w:rsidRPr="00D406E3">
                              <w:rPr>
                                <w:rFonts w:ascii="UD デジタル 教科書体 NK-R" w:eastAsia="UD デジタル 教科書体 NK-R" w:hAnsi="HG丸ｺﾞｼｯｸM-PRO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Pr="00D406E3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C7481A" w:rsidRPr="00D406E3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Pr="00D406E3">
                              <w:rPr>
                                <w:rFonts w:ascii="UD デジタル 教科書体 NK-R" w:eastAsia="UD デジタル 教科書体 NK-R" w:hAnsi="HG丸ｺﾞｼｯｸM-PRO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月受付</w:t>
                            </w:r>
                            <w:r w:rsidRPr="00D406E3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開始）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A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95pt;margin-top:62.75pt;width:233.95pt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" fillcolor="window" strokeweight=".5pt">
                <v:textbox>
                  <w:txbxContent>
                    <w:p w:rsidR="003C45C1" w:rsidRPr="005B60D1" w:rsidRDefault="003C45C1" w:rsidP="003C45C1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HG丸ｺﾞｼｯｸM-PRO"/>
                          <w:spacing w:val="-20"/>
                          <w:kern w:val="0"/>
                          <w:sz w:val="36"/>
                          <w:szCs w:val="36"/>
                        </w:rPr>
                      </w:pPr>
                      <w:r w:rsidRPr="005B60D1">
                        <w:rPr>
                          <w:rFonts w:ascii="UD デジタル 教科書体 NK-R" w:eastAsia="UD デジタル 教科書体 NK-R" w:hAnsi="HG丸ｺﾞｼｯｸM-PRO" w:hint="eastAsia"/>
                          <w:spacing w:val="-20"/>
                          <w:kern w:val="0"/>
                          <w:sz w:val="36"/>
                          <w:szCs w:val="36"/>
                        </w:rPr>
                        <w:t>補聴器</w:t>
                      </w:r>
                      <w:r w:rsidRPr="005B60D1">
                        <w:rPr>
                          <w:rFonts w:ascii="UD デジタル 教科書体 NK-R" w:eastAsia="UD デジタル 教科書体 NK-R" w:hAnsi="HG丸ｺﾞｼｯｸM-PRO"/>
                          <w:spacing w:val="-20"/>
                          <w:kern w:val="0"/>
                          <w:sz w:val="36"/>
                          <w:szCs w:val="36"/>
                        </w:rPr>
                        <w:t>の</w:t>
                      </w:r>
                      <w:r w:rsidRPr="005B60D1">
                        <w:rPr>
                          <w:rFonts w:ascii="UD デジタル 教科書体 NK-R" w:eastAsia="UD デジタル 教科書体 NK-R" w:hAnsi="HG丸ｺﾞｼｯｸM-PRO" w:hint="eastAsia"/>
                          <w:spacing w:val="-20"/>
                          <w:kern w:val="0"/>
                          <w:sz w:val="36"/>
                          <w:szCs w:val="36"/>
                        </w:rPr>
                        <w:t>購入費</w:t>
                      </w:r>
                      <w:r w:rsidRPr="005B60D1">
                        <w:rPr>
                          <w:rFonts w:ascii="UD デジタル 教科書体 NK-R" w:eastAsia="UD デジタル 教科書体 NK-R" w:hAnsi="HG丸ｺﾞｼｯｸM-PRO"/>
                          <w:spacing w:val="-20"/>
                          <w:kern w:val="0"/>
                          <w:sz w:val="36"/>
                          <w:szCs w:val="36"/>
                        </w:rPr>
                        <w:t>を助成します</w:t>
                      </w:r>
                    </w:p>
                    <w:p w:rsidR="003C45C1" w:rsidRPr="00D406E3" w:rsidRDefault="003C45C1" w:rsidP="003C45C1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8"/>
                        </w:rPr>
                      </w:pPr>
                      <w:r w:rsidRPr="00D406E3">
                        <w:rPr>
                          <w:rFonts w:ascii="UD デジタル 教科書体 NK-R" w:eastAsia="UD デジタル 教科書体 NK-R" w:hAnsi="HG丸ｺﾞｼｯｸM-PRO" w:hint="eastAsia"/>
                          <w:spacing w:val="-20"/>
                          <w:kern w:val="0"/>
                          <w:sz w:val="28"/>
                          <w:szCs w:val="28"/>
                        </w:rPr>
                        <w:t>（令和</w:t>
                      </w:r>
                      <w:r w:rsidRPr="00D406E3">
                        <w:rPr>
                          <w:rFonts w:ascii="UD デジタル 教科書体 NK-R" w:eastAsia="UD デジタル 教科書体 NK-R" w:hAnsi="HG丸ｺﾞｼｯｸM-PRO"/>
                          <w:spacing w:val="-20"/>
                          <w:kern w:val="0"/>
                          <w:sz w:val="28"/>
                          <w:szCs w:val="28"/>
                        </w:rPr>
                        <w:t>７</w:t>
                      </w:r>
                      <w:r w:rsidRPr="00D406E3">
                        <w:rPr>
                          <w:rFonts w:ascii="UD デジタル 教科書体 NK-R" w:eastAsia="UD デジタル 教科書体 NK-R" w:hAnsi="HG丸ｺﾞｼｯｸM-PRO" w:hint="eastAsia"/>
                          <w:spacing w:val="-20"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C7481A" w:rsidRPr="00D406E3">
                        <w:rPr>
                          <w:rFonts w:ascii="UD デジタル 教科書体 NK-R" w:eastAsia="UD デジタル 教科書体 NK-R" w:hAnsi="HG丸ｺﾞｼｯｸM-PRO" w:hint="eastAsia"/>
                          <w:spacing w:val="-20"/>
                          <w:kern w:val="0"/>
                          <w:sz w:val="28"/>
                          <w:szCs w:val="28"/>
                        </w:rPr>
                        <w:t>７</w:t>
                      </w:r>
                      <w:r w:rsidRPr="00D406E3">
                        <w:rPr>
                          <w:rFonts w:ascii="UD デジタル 教科書体 NK-R" w:eastAsia="UD デジタル 教科書体 NK-R" w:hAnsi="HG丸ｺﾞｼｯｸM-PRO"/>
                          <w:spacing w:val="-20"/>
                          <w:kern w:val="0"/>
                          <w:sz w:val="28"/>
                          <w:szCs w:val="28"/>
                        </w:rPr>
                        <w:t>月受付</w:t>
                      </w:r>
                      <w:r w:rsidRPr="00D406E3">
                        <w:rPr>
                          <w:rFonts w:ascii="UD デジタル 教科書体 NK-R" w:eastAsia="UD デジタル 教科書体 NK-R" w:hAnsi="HG丸ｺﾞｼｯｸM-PRO" w:hint="eastAsia"/>
                          <w:spacing w:val="-20"/>
                          <w:kern w:val="0"/>
                          <w:sz w:val="28"/>
                          <w:szCs w:val="28"/>
                        </w:rPr>
                        <w:t>開始）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C79D" wp14:editId="4008C068">
                <wp:simplePos x="0" y="0"/>
                <wp:positionH relativeFrom="column">
                  <wp:posOffset>-511175</wp:posOffset>
                </wp:positionH>
                <wp:positionV relativeFrom="paragraph">
                  <wp:posOffset>349885</wp:posOffset>
                </wp:positionV>
                <wp:extent cx="4116705" cy="1442720"/>
                <wp:effectExtent l="19050" t="0" r="36195" b="24130"/>
                <wp:wrapNone/>
                <wp:docPr id="2" name="下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705" cy="144272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2629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" o:spid="_x0000_s1026" type="#_x0000_t53" style="position:absolute;left:0;text-align:left;margin-left:-40.25pt;margin-top:27.55pt;width:324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" adj="2700,36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A1E9D" wp14:editId="270535CB">
                <wp:simplePos x="0" y="0"/>
                <wp:positionH relativeFrom="column">
                  <wp:posOffset>4670425</wp:posOffset>
                </wp:positionH>
                <wp:positionV relativeFrom="paragraph">
                  <wp:posOffset>1792605</wp:posOffset>
                </wp:positionV>
                <wp:extent cx="863600" cy="2946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5350C" w14:textId="77777777" w:rsidR="005B60D1" w:rsidRPr="005B60D1" w:rsidRDefault="005B60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60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ナラシド</w:t>
                            </w:r>
                            <w:r w:rsidRPr="005B60D1">
                              <w:rPr>
                                <w:sz w:val="20"/>
                                <w:szCs w:val="20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67.75pt;margin-top:141.15pt;width:68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" fillcolor="white [3201]" stroked="f" strokeweight=".5pt">
                <v:textbox>
                  <w:txbxContent>
                    <w:p w:rsidR="005B60D1" w:rsidRPr="005B60D1" w:rsidRDefault="005B60D1">
                      <w:pPr>
                        <w:rPr>
                          <w:sz w:val="20"/>
                          <w:szCs w:val="20"/>
                        </w:rPr>
                      </w:pPr>
                      <w:r w:rsidRPr="005B60D1">
                        <w:rPr>
                          <w:rFonts w:hint="eastAsia"/>
                          <w:sz w:val="20"/>
                          <w:szCs w:val="20"/>
                        </w:rPr>
                        <w:t>ナラシド</w:t>
                      </w:r>
                      <w:r w:rsidRPr="005B60D1">
                        <w:rPr>
                          <w:sz w:val="20"/>
                          <w:szCs w:val="20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D406E3"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0DED6E89" wp14:editId="68B643AD">
            <wp:extent cx="1732340" cy="1559287"/>
            <wp:effectExtent l="133350" t="152400" r="115570" b="155575"/>
            <wp:docPr id="7" name="図 7" descr="C:\Users\140294\AppData\Local\Microsoft\Windows\INetCache\Content.Word\ナラシド♪（正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40294\AppData\Local\Microsoft\Windows\INetCache\Content.Word\ナラシド♪（正面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7450">
                      <a:off x="0" y="0"/>
                      <a:ext cx="1772395" cy="15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A699" w14:textId="77777777" w:rsidR="003B6548" w:rsidRPr="003B6548" w:rsidRDefault="003B6548" w:rsidP="003B6548"/>
    <w:p w14:paraId="6A152694" w14:textId="77777777" w:rsidR="003F48D0" w:rsidRDefault="00EB649B" w:rsidP="00EB649B">
      <w:pPr>
        <w:spacing w:line="0" w:lineRule="atLeast"/>
        <w:rPr>
          <w:rFonts w:ascii="UD デジタル 教科書体 NK-R" w:eastAsia="UD デジタル 教科書体 NK-R" w:hAnsi="HG丸ｺﾞｼｯｸM-PRO"/>
          <w:spacing w:val="-20"/>
          <w:kern w:val="0"/>
          <w:sz w:val="32"/>
          <w:szCs w:val="32"/>
        </w:rPr>
      </w:pPr>
      <w:r w:rsidRPr="003F48D0">
        <w:rPr>
          <w:rFonts w:ascii="UD デジタル 教科書体 NK-R" w:eastAsia="UD デジタル 教科書体 NK-R" w:hAnsi="HG丸ｺﾞｼｯｸM-PRO" w:hint="eastAsia"/>
          <w:spacing w:val="-20"/>
          <w:kern w:val="0"/>
          <w:sz w:val="32"/>
          <w:szCs w:val="32"/>
        </w:rPr>
        <w:t>習志野市では</w:t>
      </w:r>
      <w:r w:rsidR="0074538E" w:rsidRPr="003F48D0">
        <w:rPr>
          <w:rFonts w:ascii="UD デジタル 教科書体 NK-R" w:eastAsia="UD デジタル 教科書体 NK-R" w:hAnsi="HG丸ｺﾞｼｯｸM-PRO" w:hint="eastAsia"/>
          <w:spacing w:val="-20"/>
          <w:kern w:val="0"/>
          <w:sz w:val="32"/>
          <w:szCs w:val="32"/>
        </w:rPr>
        <w:t>聴力機能の低下により日常生活に支障が生じている</w:t>
      </w:r>
    </w:p>
    <w:p w14:paraId="4875E44A" w14:textId="77777777" w:rsidR="00EB649B" w:rsidRPr="003F48D0" w:rsidRDefault="00EB649B" w:rsidP="00EB649B">
      <w:pPr>
        <w:spacing w:line="0" w:lineRule="atLeast"/>
        <w:rPr>
          <w:rFonts w:ascii="UD デジタル 教科書体 NK-R" w:eastAsia="UD デジタル 教科書体 NK-R" w:hAnsi="HG丸ｺﾞｼｯｸM-PRO"/>
          <w:sz w:val="32"/>
          <w:szCs w:val="32"/>
        </w:rPr>
      </w:pPr>
      <w:r w:rsidRPr="003F48D0">
        <w:rPr>
          <w:rFonts w:ascii="UD デジタル 教科書体 NK-R" w:eastAsia="UD デジタル 教科書体 NK-R" w:hAnsi="HG丸ｺﾞｼｯｸM-PRO" w:hint="eastAsia"/>
          <w:spacing w:val="-20"/>
          <w:kern w:val="0"/>
          <w:sz w:val="32"/>
          <w:szCs w:val="32"/>
        </w:rPr>
        <w:t>高齢者の方々に対し、補聴器の購入に要した費用の一部を助成します。</w:t>
      </w:r>
    </w:p>
    <w:p w14:paraId="6DC3D3A1" w14:textId="77777777" w:rsidR="003C45C1" w:rsidRPr="0074538E" w:rsidRDefault="003C45C1" w:rsidP="003B6548"/>
    <w:p w14:paraId="0C9AC526" w14:textId="77777777" w:rsidR="00123E4D" w:rsidRPr="00604587" w:rsidRDefault="00123E4D" w:rsidP="003B6548">
      <w:pPr>
        <w:rPr>
          <w:sz w:val="24"/>
          <w:szCs w:val="24"/>
        </w:rPr>
      </w:pPr>
      <w:r w:rsidRPr="00604587">
        <w:rPr>
          <w:rFonts w:hint="eastAsia"/>
          <w:b/>
          <w:sz w:val="24"/>
          <w:szCs w:val="24"/>
        </w:rPr>
        <w:t>【対象者】</w:t>
      </w:r>
      <w:r w:rsidR="003F48D0" w:rsidRPr="00604587">
        <w:rPr>
          <w:rFonts w:hint="eastAsia"/>
          <w:sz w:val="24"/>
          <w:szCs w:val="24"/>
        </w:rPr>
        <w:t>下記１～４の要件に該当する方</w:t>
      </w:r>
    </w:p>
    <w:p w14:paraId="2889E772" w14:textId="77777777" w:rsidR="00371E40" w:rsidRPr="00371E40" w:rsidRDefault="00371E40" w:rsidP="00371E40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371E40">
        <w:rPr>
          <w:rFonts w:hint="eastAsia"/>
          <w:sz w:val="24"/>
        </w:rPr>
        <w:t>補聴器購入日において、</w:t>
      </w:r>
      <w:r w:rsidR="003B6548" w:rsidRPr="00371E40">
        <w:rPr>
          <w:rFonts w:hint="eastAsia"/>
          <w:sz w:val="24"/>
        </w:rPr>
        <w:t>習志野市に住民票</w:t>
      </w:r>
      <w:r w:rsidR="00A90C5A" w:rsidRPr="00371E40">
        <w:rPr>
          <w:rFonts w:hint="eastAsia"/>
          <w:sz w:val="24"/>
        </w:rPr>
        <w:t>があり、現に居住している</w:t>
      </w:r>
    </w:p>
    <w:p w14:paraId="4D80D36F" w14:textId="77777777" w:rsidR="007C0013" w:rsidRDefault="003B6548" w:rsidP="00371E40">
      <w:pPr>
        <w:pStyle w:val="a3"/>
        <w:ind w:leftChars="0" w:left="480"/>
        <w:rPr>
          <w:sz w:val="24"/>
        </w:rPr>
      </w:pPr>
      <w:r w:rsidRPr="00371E40">
        <w:rPr>
          <w:rFonts w:hint="eastAsia"/>
          <w:sz w:val="24"/>
        </w:rPr>
        <w:t>６５歳以上の方</w:t>
      </w:r>
    </w:p>
    <w:p w14:paraId="623C2D0D" w14:textId="77777777" w:rsidR="0033669E" w:rsidRDefault="0033669E" w:rsidP="0033669E">
      <w:pPr>
        <w:rPr>
          <w:sz w:val="24"/>
        </w:rPr>
      </w:pPr>
      <w:r>
        <w:rPr>
          <w:rFonts w:hint="eastAsia"/>
          <w:sz w:val="24"/>
        </w:rPr>
        <w:t>２．聴覚障害の身体障害者手帳の交付を受けていない方</w:t>
      </w:r>
    </w:p>
    <w:p w14:paraId="399942DC" w14:textId="77777777" w:rsidR="0033669E" w:rsidRDefault="0033669E" w:rsidP="00072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（申請中の方は助成対象外です）</w:t>
      </w:r>
    </w:p>
    <w:p w14:paraId="47A6C46B" w14:textId="77777777" w:rsidR="00AA147C" w:rsidRDefault="0033669E" w:rsidP="0033669E">
      <w:pPr>
        <w:rPr>
          <w:sz w:val="24"/>
        </w:rPr>
      </w:pPr>
      <w:r>
        <w:rPr>
          <w:rFonts w:hint="eastAsia"/>
          <w:sz w:val="24"/>
        </w:rPr>
        <w:t>３．</w:t>
      </w:r>
      <w:r w:rsidR="003B6548">
        <w:rPr>
          <w:rFonts w:hint="eastAsia"/>
          <w:sz w:val="24"/>
        </w:rPr>
        <w:t>医師により補聴器の使用が必要と認められた方</w:t>
      </w:r>
    </w:p>
    <w:p w14:paraId="63CA162F" w14:textId="77777777" w:rsidR="003B6548" w:rsidRDefault="003F48D0" w:rsidP="003B6548">
      <w:pPr>
        <w:rPr>
          <w:sz w:val="24"/>
        </w:rPr>
      </w:pPr>
      <w:r>
        <w:rPr>
          <w:rFonts w:hint="eastAsia"/>
          <w:sz w:val="24"/>
        </w:rPr>
        <w:t>４．</w:t>
      </w:r>
      <w:r w:rsidR="003B6548">
        <w:rPr>
          <w:rFonts w:hint="eastAsia"/>
          <w:sz w:val="24"/>
        </w:rPr>
        <w:t>市町村民税が非課税の方</w:t>
      </w:r>
    </w:p>
    <w:p w14:paraId="5AC1F6B1" w14:textId="77777777" w:rsidR="00420797" w:rsidRDefault="00420797" w:rsidP="003B6548">
      <w:pPr>
        <w:rPr>
          <w:sz w:val="24"/>
        </w:rPr>
      </w:pPr>
    </w:p>
    <w:p w14:paraId="5E21DA89" w14:textId="77777777" w:rsidR="00123E4D" w:rsidRPr="00604587" w:rsidRDefault="00123E4D" w:rsidP="003B6548">
      <w:pPr>
        <w:rPr>
          <w:b/>
          <w:sz w:val="24"/>
        </w:rPr>
      </w:pPr>
      <w:r w:rsidRPr="00604587">
        <w:rPr>
          <w:rFonts w:hint="eastAsia"/>
          <w:b/>
          <w:sz w:val="24"/>
        </w:rPr>
        <w:t>【助成内容】</w:t>
      </w:r>
    </w:p>
    <w:p w14:paraId="53C9ABBC" w14:textId="77777777" w:rsidR="00123E4D" w:rsidRDefault="00123E4D" w:rsidP="00D406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２０，０００円を上限として、１人１回限りです。</w:t>
      </w:r>
    </w:p>
    <w:p w14:paraId="7ACE2FB3" w14:textId="77777777" w:rsidR="00123E4D" w:rsidRDefault="00C7481A" w:rsidP="00072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※令和７年７</w:t>
      </w:r>
      <w:r w:rsidR="00123E4D">
        <w:rPr>
          <w:rFonts w:hint="eastAsia"/>
          <w:sz w:val="24"/>
        </w:rPr>
        <w:t>月以降の補聴器購入が助成の対象です。</w:t>
      </w:r>
    </w:p>
    <w:p w14:paraId="5308CF27" w14:textId="77777777" w:rsidR="00123E4D" w:rsidRDefault="00123E4D" w:rsidP="00072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※片耳、両耳問わず上限は２０，０００円です。</w:t>
      </w:r>
    </w:p>
    <w:p w14:paraId="13FFDF04" w14:textId="77777777" w:rsidR="00123E4D" w:rsidRPr="008448F2" w:rsidRDefault="00123E4D" w:rsidP="00072A78">
      <w:pPr>
        <w:ind w:firstLineChars="100" w:firstLine="240"/>
        <w:rPr>
          <w:color w:val="FF0000"/>
          <w:sz w:val="24"/>
        </w:rPr>
      </w:pPr>
      <w:r>
        <w:rPr>
          <w:rFonts w:hint="eastAsia"/>
          <w:sz w:val="24"/>
        </w:rPr>
        <w:t>※助成対象は</w:t>
      </w:r>
      <w:r w:rsidRPr="003E7B72">
        <w:rPr>
          <w:rFonts w:hint="eastAsia"/>
          <w:sz w:val="24"/>
        </w:rPr>
        <w:t>、</w:t>
      </w:r>
      <w:r w:rsidRPr="00C7481A">
        <w:rPr>
          <w:rFonts w:hint="eastAsia"/>
          <w:sz w:val="24"/>
        </w:rPr>
        <w:t>医療機器認定を受けている補聴器本体購入費のみです。</w:t>
      </w:r>
    </w:p>
    <w:p w14:paraId="5A1B59BE" w14:textId="77777777" w:rsidR="00642901" w:rsidRDefault="00123E4D" w:rsidP="00072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（集音機・附属品購入費・修理費用等は対象外です）</w:t>
      </w:r>
    </w:p>
    <w:p w14:paraId="664EBE30" w14:textId="77777777" w:rsidR="00072A78" w:rsidRDefault="00072A78" w:rsidP="003B6548">
      <w:pPr>
        <w:rPr>
          <w:sz w:val="24"/>
        </w:rPr>
      </w:pPr>
    </w:p>
    <w:p w14:paraId="75E3346A" w14:textId="77777777" w:rsidR="00123E4D" w:rsidRDefault="00D406E3" w:rsidP="003B654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F2FBF" wp14:editId="7FE77B70">
                <wp:simplePos x="0" y="0"/>
                <wp:positionH relativeFrom="column">
                  <wp:posOffset>1699260</wp:posOffset>
                </wp:positionH>
                <wp:positionV relativeFrom="paragraph">
                  <wp:posOffset>70485</wp:posOffset>
                </wp:positionV>
                <wp:extent cx="3349625" cy="1397000"/>
                <wp:effectExtent l="0" t="0" r="2222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1397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485D4" id="角丸四角形 1" o:spid="_x0000_s1026" style="position:absolute;left:0;text-align:left;margin-left:133.8pt;margin-top:5.55pt;width:263.75pt;height:1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" filled="f" strokecolor="#ffc000" strokeweight="1pt">
                <v:stroke joinstyle="miter"/>
              </v:roundrect>
            </w:pict>
          </mc:Fallback>
        </mc:AlternateContent>
      </w:r>
    </w:p>
    <w:p w14:paraId="285EC5D0" w14:textId="77777777" w:rsidR="003E7B72" w:rsidRDefault="00072A78" w:rsidP="00072A7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【</w:t>
      </w:r>
      <w:r w:rsidRPr="003E7B72">
        <w:rPr>
          <w:rFonts w:hint="eastAsia"/>
          <w:sz w:val="24"/>
        </w:rPr>
        <w:t>問い合わせ先</w:t>
      </w:r>
      <w:r>
        <w:rPr>
          <w:rFonts w:hint="eastAsia"/>
          <w:sz w:val="24"/>
        </w:rPr>
        <w:t>】</w:t>
      </w:r>
    </w:p>
    <w:p w14:paraId="56D7876A" w14:textId="77777777" w:rsidR="0074538E" w:rsidRDefault="003E7B72" w:rsidP="00072A78">
      <w:pPr>
        <w:ind w:firstLineChars="1400" w:firstLine="3360"/>
        <w:rPr>
          <w:sz w:val="24"/>
        </w:rPr>
      </w:pPr>
      <w:r w:rsidRPr="003E7B72">
        <w:rPr>
          <w:rFonts w:hint="eastAsia"/>
          <w:sz w:val="24"/>
        </w:rPr>
        <w:t xml:space="preserve">習志野市　</w:t>
      </w:r>
      <w:r w:rsidR="00072A78">
        <w:rPr>
          <w:rFonts w:hint="eastAsia"/>
          <w:sz w:val="24"/>
        </w:rPr>
        <w:t xml:space="preserve">健康福祉部　</w:t>
      </w:r>
      <w:r w:rsidRPr="003E7B72">
        <w:rPr>
          <w:rFonts w:hint="eastAsia"/>
          <w:sz w:val="24"/>
        </w:rPr>
        <w:t>高齢者支援課</w:t>
      </w:r>
    </w:p>
    <w:p w14:paraId="2572D8F5" w14:textId="77777777" w:rsidR="00072A78" w:rsidRDefault="00072A78" w:rsidP="00072A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〒275-8601千葉県習志野市鷺沼2－1－1</w:t>
      </w:r>
    </w:p>
    <w:p w14:paraId="41F9F49D" w14:textId="77777777" w:rsidR="00072A78" w:rsidRDefault="00072A78" w:rsidP="00072A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TEL  047-453-9225</w:t>
      </w:r>
    </w:p>
    <w:p w14:paraId="2D29FB0F" w14:textId="77777777" w:rsidR="003F48D0" w:rsidRDefault="00072A78" w:rsidP="003B6548">
      <w:pPr>
        <w:rPr>
          <w:sz w:val="24"/>
        </w:rPr>
      </w:pPr>
      <w:r>
        <w:rPr>
          <w:rFonts w:hint="eastAsia"/>
          <w:sz w:val="24"/>
        </w:rPr>
        <w:t xml:space="preserve">                         　　　 FAX　047</w:t>
      </w:r>
      <w:r w:rsidR="00E13767">
        <w:rPr>
          <w:rFonts w:hint="eastAsia"/>
          <w:sz w:val="24"/>
        </w:rPr>
        <w:t>-</w:t>
      </w:r>
      <w:r>
        <w:rPr>
          <w:rFonts w:hint="eastAsia"/>
          <w:sz w:val="24"/>
        </w:rPr>
        <w:t>453-9309</w:t>
      </w:r>
    </w:p>
    <w:p w14:paraId="3E9147FD" w14:textId="51DD3805" w:rsidR="00642901" w:rsidRPr="002409AA" w:rsidRDefault="00BE0DB4" w:rsidP="002409AA">
      <w:pPr>
        <w:ind w:firstLineChars="500" w:firstLine="1100"/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7D938FAB" wp14:editId="39B2602E">
            <wp:simplePos x="0" y="0"/>
            <wp:positionH relativeFrom="column">
              <wp:posOffset>992505</wp:posOffset>
            </wp:positionH>
            <wp:positionV relativeFrom="paragraph">
              <wp:posOffset>-292735</wp:posOffset>
            </wp:positionV>
            <wp:extent cx="1226820" cy="1226820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53A681FF-70E8-5ED2-865A-AD2972CA69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53A681FF-70E8-5ED2-865A-AD2972CA69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57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77BB5" wp14:editId="78D1D10D">
                <wp:simplePos x="0" y="0"/>
                <wp:positionH relativeFrom="column">
                  <wp:posOffset>2232025</wp:posOffset>
                </wp:positionH>
                <wp:positionV relativeFrom="paragraph">
                  <wp:posOffset>354965</wp:posOffset>
                </wp:positionV>
                <wp:extent cx="2103120" cy="558800"/>
                <wp:effectExtent l="19050" t="19050" r="1143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06AABB1" w14:textId="77777777" w:rsidR="002409AA" w:rsidRPr="002409AA" w:rsidRDefault="002409AA" w:rsidP="002409A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09A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手続き</w:t>
                            </w:r>
                            <w:r w:rsidRPr="002409AA">
                              <w:rPr>
                                <w:sz w:val="44"/>
                                <w:szCs w:val="44"/>
                              </w:rPr>
                              <w:t>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175.75pt;margin-top:27.95pt;width:165.6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" fillcolor="white [3201]" strokecolor="#ffc000" strokeweight="3pt">
                <v:textbox>
                  <w:txbxContent>
                    <w:p w:rsidR="002409AA" w:rsidRPr="002409AA" w:rsidRDefault="002409AA" w:rsidP="002409A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409AA">
                        <w:rPr>
                          <w:rFonts w:hint="eastAsia"/>
                          <w:sz w:val="44"/>
                          <w:szCs w:val="44"/>
                        </w:rPr>
                        <w:t>手続き</w:t>
                      </w:r>
                      <w:r w:rsidRPr="002409AA">
                        <w:rPr>
                          <w:sz w:val="44"/>
                          <w:szCs w:val="44"/>
                        </w:rPr>
                        <w:t>の流れ</w:t>
                      </w:r>
                    </w:p>
                  </w:txbxContent>
                </v:textbox>
              </v:shape>
            </w:pict>
          </mc:Fallback>
        </mc:AlternateContent>
      </w:r>
      <w:r w:rsidR="005B60D1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DDB22" wp14:editId="723556D3">
                <wp:simplePos x="0" y="0"/>
                <wp:positionH relativeFrom="column">
                  <wp:posOffset>-277495</wp:posOffset>
                </wp:positionH>
                <wp:positionV relativeFrom="paragraph">
                  <wp:posOffset>253365</wp:posOffset>
                </wp:positionV>
                <wp:extent cx="1280160" cy="314960"/>
                <wp:effectExtent l="0" t="0" r="0" b="88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622CD" w14:textId="77777777" w:rsidR="005B60D1" w:rsidRDefault="005B60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60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ソラシノ</w:t>
                            </w:r>
                            <w:r w:rsidRPr="005B60D1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5B60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16分音符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A01FFCB" w14:textId="77777777" w:rsidR="005B60D1" w:rsidRPr="005B60D1" w:rsidRDefault="005B60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DD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-21.85pt;margin-top:19.95pt;width:100.8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" fillcolor="white [3201]" stroked="f" strokeweight=".5pt">
                <v:textbox>
                  <w:txbxContent>
                    <w:p w14:paraId="48D622CD" w14:textId="77777777" w:rsidR="005B60D1" w:rsidRDefault="005B60D1">
                      <w:pPr>
                        <w:rPr>
                          <w:sz w:val="18"/>
                          <w:szCs w:val="18"/>
                        </w:rPr>
                      </w:pPr>
                      <w:r w:rsidRPr="005B60D1">
                        <w:rPr>
                          <w:rFonts w:hint="eastAsia"/>
                          <w:sz w:val="18"/>
                          <w:szCs w:val="18"/>
                        </w:rPr>
                        <w:t>ソラシノ</w:t>
                      </w:r>
                      <w:r w:rsidRPr="005B60D1">
                        <w:rPr>
                          <w:sz w:val="18"/>
                          <w:szCs w:val="18"/>
                        </w:rPr>
                        <w:t>（</w:t>
                      </w:r>
                      <w:r w:rsidRPr="005B60D1">
                        <w:rPr>
                          <w:rFonts w:hint="eastAsia"/>
                          <w:sz w:val="18"/>
                          <w:szCs w:val="18"/>
                        </w:rPr>
                        <w:t>16分音符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5A01FFCB" w14:textId="77777777" w:rsidR="005B60D1" w:rsidRPr="005B60D1" w:rsidRDefault="005B60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90CC5" w14:textId="77777777" w:rsidR="00BE0DB4" w:rsidRDefault="00BE0DB4" w:rsidP="003B6548">
      <w:pPr>
        <w:rPr>
          <w:b/>
          <w:sz w:val="24"/>
          <w:u w:val="double" w:color="FFC000"/>
        </w:rPr>
      </w:pPr>
    </w:p>
    <w:p w14:paraId="0EC85FD3" w14:textId="77777777" w:rsidR="00BE0DB4" w:rsidRDefault="00BE0DB4" w:rsidP="003B6548">
      <w:pPr>
        <w:rPr>
          <w:b/>
          <w:sz w:val="24"/>
          <w:u w:val="double" w:color="FFC000"/>
        </w:rPr>
      </w:pPr>
    </w:p>
    <w:p w14:paraId="79E3F81D" w14:textId="77777777" w:rsidR="00BE0DB4" w:rsidRDefault="00BE0DB4" w:rsidP="003B6548">
      <w:pPr>
        <w:rPr>
          <w:b/>
          <w:sz w:val="24"/>
          <w:u w:val="double" w:color="FFC000"/>
        </w:rPr>
      </w:pPr>
    </w:p>
    <w:p w14:paraId="66839112" w14:textId="3810DC66" w:rsidR="00642901" w:rsidRPr="00895297" w:rsidRDefault="00642901" w:rsidP="003B6548">
      <w:pPr>
        <w:rPr>
          <w:b/>
          <w:sz w:val="24"/>
          <w:u w:val="double" w:color="FFC000"/>
        </w:rPr>
      </w:pPr>
      <w:r w:rsidRPr="00895297">
        <w:rPr>
          <w:rFonts w:hint="eastAsia"/>
          <w:b/>
          <w:sz w:val="24"/>
          <w:u w:val="double" w:color="FFC000"/>
        </w:rPr>
        <w:t>１　市に相談する</w:t>
      </w:r>
    </w:p>
    <w:p w14:paraId="60614969" w14:textId="77777777" w:rsidR="00642901" w:rsidRDefault="00642901" w:rsidP="003B6548">
      <w:pPr>
        <w:rPr>
          <w:sz w:val="24"/>
        </w:rPr>
      </w:pPr>
      <w:r>
        <w:rPr>
          <w:rFonts w:hint="eastAsia"/>
          <w:sz w:val="24"/>
        </w:rPr>
        <w:t>習志野市役所　高齢者支援課までご相談ください。</w:t>
      </w:r>
    </w:p>
    <w:p w14:paraId="0F4A343D" w14:textId="77777777" w:rsidR="00E037B0" w:rsidRDefault="00E037B0" w:rsidP="003B6548">
      <w:pPr>
        <w:rPr>
          <w:sz w:val="24"/>
        </w:rPr>
      </w:pPr>
      <w:r>
        <w:rPr>
          <w:rFonts w:hint="eastAsia"/>
          <w:sz w:val="24"/>
        </w:rPr>
        <w:t>ご相談いただき、</w:t>
      </w:r>
      <w:r w:rsidRPr="0095714A">
        <w:rPr>
          <w:rFonts w:hint="eastAsia"/>
          <w:sz w:val="24"/>
        </w:rPr>
        <w:t>申請</w:t>
      </w:r>
      <w:r w:rsidR="00642901" w:rsidRPr="0095714A">
        <w:rPr>
          <w:rFonts w:hint="eastAsia"/>
          <w:sz w:val="24"/>
        </w:rPr>
        <w:t>対象となる方については、</w:t>
      </w:r>
      <w:r w:rsidR="00642901">
        <w:rPr>
          <w:rFonts w:hint="eastAsia"/>
          <w:sz w:val="24"/>
        </w:rPr>
        <w:t>高齢者支援課より申請書類を</w:t>
      </w:r>
    </w:p>
    <w:p w14:paraId="2CC2BBA3" w14:textId="77777777" w:rsidR="0055544D" w:rsidRDefault="00642901" w:rsidP="003B6548">
      <w:pPr>
        <w:rPr>
          <w:sz w:val="24"/>
        </w:rPr>
      </w:pPr>
      <w:r>
        <w:rPr>
          <w:rFonts w:hint="eastAsia"/>
          <w:sz w:val="24"/>
        </w:rPr>
        <w:t>お渡しします。</w:t>
      </w:r>
    </w:p>
    <w:p w14:paraId="45A52DE3" w14:textId="77777777" w:rsidR="0095714A" w:rsidRDefault="0095714A" w:rsidP="003B6548">
      <w:pPr>
        <w:rPr>
          <w:color w:val="FF0000"/>
          <w:sz w:val="24"/>
        </w:rPr>
      </w:pPr>
    </w:p>
    <w:p w14:paraId="6CDE36DA" w14:textId="77777777" w:rsidR="00642901" w:rsidRPr="00895297" w:rsidRDefault="00642901" w:rsidP="003B6548">
      <w:pPr>
        <w:rPr>
          <w:b/>
          <w:sz w:val="24"/>
          <w:u w:val="double" w:color="FFC000"/>
        </w:rPr>
      </w:pPr>
      <w:r w:rsidRPr="00895297">
        <w:rPr>
          <w:rFonts w:hint="eastAsia"/>
          <w:b/>
          <w:sz w:val="24"/>
          <w:u w:val="double" w:color="FFC000"/>
        </w:rPr>
        <w:t>２　耳鼻咽喉科を受診する</w:t>
      </w:r>
    </w:p>
    <w:p w14:paraId="23EB3DC9" w14:textId="77777777" w:rsidR="00642901" w:rsidRDefault="00642901" w:rsidP="003B6548">
      <w:pPr>
        <w:rPr>
          <w:sz w:val="24"/>
        </w:rPr>
      </w:pPr>
      <w:r>
        <w:rPr>
          <w:rFonts w:hint="eastAsia"/>
          <w:sz w:val="24"/>
        </w:rPr>
        <w:t>耳鼻咽喉科を受診し、医師の</w:t>
      </w:r>
      <w:r w:rsidR="0055544D">
        <w:rPr>
          <w:rFonts w:hint="eastAsia"/>
          <w:sz w:val="24"/>
        </w:rPr>
        <w:t>証明書</w:t>
      </w:r>
      <w:r>
        <w:rPr>
          <w:rFonts w:hint="eastAsia"/>
          <w:sz w:val="24"/>
        </w:rPr>
        <w:t>（市指定様式）の交付を受けてください。</w:t>
      </w:r>
    </w:p>
    <w:p w14:paraId="12AE13C6" w14:textId="77777777" w:rsidR="00642901" w:rsidRDefault="00642901" w:rsidP="003B6548">
      <w:pPr>
        <w:rPr>
          <w:sz w:val="24"/>
        </w:rPr>
      </w:pPr>
      <w:r>
        <w:rPr>
          <w:rFonts w:hint="eastAsia"/>
          <w:sz w:val="24"/>
        </w:rPr>
        <w:t>※</w:t>
      </w:r>
      <w:r w:rsidR="0095714A">
        <w:rPr>
          <w:rFonts w:hint="eastAsia"/>
          <w:sz w:val="24"/>
        </w:rPr>
        <w:t>受診料、検査料、</w:t>
      </w:r>
      <w:r w:rsidR="0055544D">
        <w:rPr>
          <w:rFonts w:hint="eastAsia"/>
          <w:sz w:val="24"/>
        </w:rPr>
        <w:t>証明書の作成料は自己負担となります。</w:t>
      </w:r>
    </w:p>
    <w:p w14:paraId="3B395EE8" w14:textId="77777777" w:rsidR="0095714A" w:rsidRDefault="0095714A" w:rsidP="003B6548">
      <w:pPr>
        <w:rPr>
          <w:sz w:val="24"/>
        </w:rPr>
      </w:pPr>
    </w:p>
    <w:p w14:paraId="22FACB2A" w14:textId="77777777" w:rsidR="0055544D" w:rsidRPr="00895297" w:rsidRDefault="0055544D" w:rsidP="003B6548">
      <w:pPr>
        <w:rPr>
          <w:b/>
          <w:sz w:val="24"/>
          <w:u w:val="double" w:color="FFC000"/>
        </w:rPr>
      </w:pPr>
      <w:r w:rsidRPr="00895297">
        <w:rPr>
          <w:rFonts w:hint="eastAsia"/>
          <w:b/>
          <w:sz w:val="24"/>
          <w:u w:val="double" w:color="FFC000"/>
        </w:rPr>
        <w:t>３　補聴器を購入する</w:t>
      </w:r>
    </w:p>
    <w:p w14:paraId="0A50DEC8" w14:textId="77777777" w:rsidR="0055544D" w:rsidRDefault="003D208F" w:rsidP="003B6548">
      <w:pPr>
        <w:rPr>
          <w:sz w:val="24"/>
        </w:rPr>
      </w:pPr>
      <w:r>
        <w:rPr>
          <w:rFonts w:hint="eastAsia"/>
          <w:sz w:val="24"/>
        </w:rPr>
        <w:t>購入時には、</w:t>
      </w:r>
      <w:r w:rsidR="0055544D">
        <w:rPr>
          <w:rFonts w:hint="eastAsia"/>
          <w:sz w:val="24"/>
        </w:rPr>
        <w:t>必ず領収書</w:t>
      </w:r>
      <w:r w:rsidR="00BD769D">
        <w:rPr>
          <w:rFonts w:hint="eastAsia"/>
          <w:sz w:val="24"/>
        </w:rPr>
        <w:t>等</w:t>
      </w:r>
      <w:r w:rsidR="00072A78">
        <w:rPr>
          <w:rFonts w:hint="eastAsia"/>
          <w:sz w:val="24"/>
        </w:rPr>
        <w:t>、</w:t>
      </w:r>
      <w:r w:rsidR="00BD769D">
        <w:rPr>
          <w:rFonts w:hint="eastAsia"/>
          <w:sz w:val="24"/>
        </w:rPr>
        <w:t>補聴器を購入したことがわかる書類</w:t>
      </w:r>
      <w:r w:rsidR="0055544D">
        <w:rPr>
          <w:rFonts w:hint="eastAsia"/>
          <w:sz w:val="24"/>
        </w:rPr>
        <w:t>を受け取ってください。</w:t>
      </w:r>
    </w:p>
    <w:p w14:paraId="5B7F4DEF" w14:textId="77777777" w:rsidR="0055544D" w:rsidRPr="0095714A" w:rsidRDefault="0055544D" w:rsidP="003B6548">
      <w:pPr>
        <w:rPr>
          <w:sz w:val="24"/>
        </w:rPr>
      </w:pPr>
      <w:r w:rsidRPr="0095714A">
        <w:rPr>
          <w:rFonts w:hint="eastAsia"/>
          <w:sz w:val="24"/>
        </w:rPr>
        <w:t>※領収書</w:t>
      </w:r>
      <w:r w:rsidR="00BD769D" w:rsidRPr="0095714A">
        <w:rPr>
          <w:rFonts w:hint="eastAsia"/>
          <w:sz w:val="24"/>
        </w:rPr>
        <w:t>等には、購入日、購入額、</w:t>
      </w:r>
      <w:r w:rsidRPr="0095714A">
        <w:rPr>
          <w:rFonts w:hint="eastAsia"/>
          <w:sz w:val="24"/>
        </w:rPr>
        <w:t>購入者氏名、</w:t>
      </w:r>
      <w:r w:rsidR="0095714A" w:rsidRPr="0095714A">
        <w:rPr>
          <w:rFonts w:hint="eastAsia"/>
          <w:sz w:val="24"/>
        </w:rPr>
        <w:t>購入品目、</w:t>
      </w:r>
      <w:r w:rsidRPr="0095714A">
        <w:rPr>
          <w:rFonts w:hint="eastAsia"/>
          <w:sz w:val="24"/>
        </w:rPr>
        <w:t>店舗名が明記されているか確認してください。</w:t>
      </w:r>
    </w:p>
    <w:p w14:paraId="3DDDBB44" w14:textId="77777777" w:rsidR="00642901" w:rsidRDefault="00642901" w:rsidP="003B6548">
      <w:pPr>
        <w:rPr>
          <w:sz w:val="24"/>
        </w:rPr>
      </w:pPr>
    </w:p>
    <w:p w14:paraId="7E65F9B0" w14:textId="77777777" w:rsidR="00B0012F" w:rsidRPr="00895297" w:rsidRDefault="00DD1318" w:rsidP="00B0012F">
      <w:pPr>
        <w:rPr>
          <w:b/>
          <w:sz w:val="24"/>
          <w:u w:val="double" w:color="FFC000"/>
        </w:rPr>
      </w:pPr>
      <w:r w:rsidRPr="00895297">
        <w:rPr>
          <w:rFonts w:hint="eastAsia"/>
          <w:b/>
          <w:sz w:val="24"/>
          <w:u w:val="double" w:color="FFC000"/>
        </w:rPr>
        <w:t>４　市に申請する</w:t>
      </w:r>
    </w:p>
    <w:p w14:paraId="2928DAE9" w14:textId="77777777" w:rsidR="00B0012F" w:rsidRDefault="00B0012F" w:rsidP="00B0012F">
      <w:pPr>
        <w:rPr>
          <w:sz w:val="24"/>
        </w:rPr>
      </w:pPr>
      <w:r>
        <w:rPr>
          <w:rFonts w:hint="eastAsia"/>
          <w:sz w:val="24"/>
        </w:rPr>
        <w:t>次の３点を高齢者支援課までご提出ください。</w:t>
      </w:r>
      <w:r w:rsidR="0095714A" w:rsidRPr="0002040F">
        <w:rPr>
          <w:rFonts w:hint="eastAsia"/>
          <w:sz w:val="24"/>
          <w:u w:val="single"/>
        </w:rPr>
        <w:t>（郵送可）</w:t>
      </w:r>
    </w:p>
    <w:p w14:paraId="1F62EDCB" w14:textId="77777777" w:rsidR="00B0012F" w:rsidRPr="00E037B0" w:rsidRDefault="00B0012F" w:rsidP="00B0012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037B0">
        <w:rPr>
          <w:rFonts w:hint="eastAsia"/>
          <w:sz w:val="24"/>
          <w:szCs w:val="24"/>
        </w:rPr>
        <w:t>習志野市高齢者補聴器購入費用助成申請書</w:t>
      </w:r>
      <w:r w:rsidR="0095714A">
        <w:rPr>
          <w:rFonts w:hint="eastAsia"/>
          <w:sz w:val="24"/>
          <w:szCs w:val="24"/>
        </w:rPr>
        <w:t>（第１号様式）</w:t>
      </w:r>
    </w:p>
    <w:p w14:paraId="314953B9" w14:textId="77777777" w:rsidR="00B0012F" w:rsidRPr="00E037B0" w:rsidRDefault="00B0012F" w:rsidP="00B0012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037B0">
        <w:rPr>
          <w:rFonts w:hint="eastAsia"/>
          <w:sz w:val="24"/>
          <w:szCs w:val="24"/>
        </w:rPr>
        <w:t>医師が発行した証明書</w:t>
      </w:r>
      <w:r w:rsidR="0095714A">
        <w:rPr>
          <w:rFonts w:hint="eastAsia"/>
          <w:sz w:val="24"/>
          <w:szCs w:val="24"/>
        </w:rPr>
        <w:t>（第２号様式）</w:t>
      </w:r>
    </w:p>
    <w:p w14:paraId="651DA4EA" w14:textId="77777777" w:rsidR="00CF6B85" w:rsidRPr="00CF6B85" w:rsidRDefault="00B0012F" w:rsidP="00B0012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037B0">
        <w:rPr>
          <w:rFonts w:ascii="ＭＳ Ｐゴシック" w:eastAsia="ＭＳ Ｐゴシック" w:hAnsi="ＭＳ Ｐゴシック" w:hint="eastAsia"/>
          <w:spacing w:val="-20"/>
          <w:kern w:val="0"/>
          <w:sz w:val="24"/>
          <w:szCs w:val="24"/>
        </w:rPr>
        <w:t>領収書等</w:t>
      </w:r>
      <w:r w:rsidR="00C85886" w:rsidRPr="0095714A">
        <w:rPr>
          <w:rFonts w:ascii="ＭＳ Ｐゴシック" w:eastAsia="ＭＳ Ｐゴシック" w:hAnsi="ＭＳ Ｐゴシック" w:hint="eastAsia"/>
          <w:spacing w:val="-20"/>
          <w:kern w:val="0"/>
          <w:sz w:val="24"/>
          <w:szCs w:val="24"/>
        </w:rPr>
        <w:t>原本</w:t>
      </w:r>
    </w:p>
    <w:p w14:paraId="3D4C9480" w14:textId="77777777" w:rsidR="00B0012F" w:rsidRPr="0095714A" w:rsidRDefault="00B0012F" w:rsidP="00CF6B85">
      <w:pPr>
        <w:pStyle w:val="a3"/>
        <w:ind w:leftChars="0" w:left="360"/>
        <w:rPr>
          <w:sz w:val="24"/>
          <w:szCs w:val="24"/>
        </w:rPr>
      </w:pPr>
      <w:r w:rsidRPr="00E037B0">
        <w:rPr>
          <w:rFonts w:ascii="ＭＳ Ｐゴシック" w:eastAsia="ＭＳ Ｐゴシック" w:hAnsi="ＭＳ Ｐゴシック" w:hint="eastAsia"/>
          <w:spacing w:val="-20"/>
          <w:kern w:val="0"/>
          <w:sz w:val="24"/>
          <w:szCs w:val="24"/>
        </w:rPr>
        <w:t>（補聴器購入費用を支払ったことを証しており、購入日、</w:t>
      </w:r>
      <w:r w:rsidR="00BD769D" w:rsidRPr="00E037B0">
        <w:rPr>
          <w:rFonts w:ascii="ＭＳ Ｐゴシック" w:eastAsia="ＭＳ Ｐゴシック" w:hAnsi="ＭＳ Ｐゴシック" w:hint="eastAsia"/>
          <w:spacing w:val="-20"/>
          <w:kern w:val="0"/>
          <w:sz w:val="24"/>
          <w:szCs w:val="24"/>
        </w:rPr>
        <w:t>購入者氏名、</w:t>
      </w:r>
      <w:r w:rsidRPr="00E037B0">
        <w:rPr>
          <w:rFonts w:ascii="ＭＳ Ｐゴシック" w:eastAsia="ＭＳ Ｐゴシック" w:hAnsi="ＭＳ Ｐゴシック" w:hint="eastAsia"/>
          <w:spacing w:val="-20"/>
          <w:kern w:val="0"/>
          <w:sz w:val="24"/>
          <w:szCs w:val="24"/>
        </w:rPr>
        <w:t>購入額及び購入品目が</w:t>
      </w:r>
      <w:r w:rsidRPr="0095714A">
        <w:rPr>
          <w:rFonts w:ascii="ＭＳ Ｐゴシック" w:eastAsia="ＭＳ Ｐゴシック" w:hAnsi="ＭＳ Ｐゴシック" w:hint="eastAsia"/>
          <w:spacing w:val="-20"/>
          <w:kern w:val="0"/>
          <w:sz w:val="24"/>
          <w:szCs w:val="24"/>
        </w:rPr>
        <w:t>記載されている書類）</w:t>
      </w:r>
    </w:p>
    <w:p w14:paraId="3DE9D721" w14:textId="77777777" w:rsidR="001400F1" w:rsidRPr="0095714A" w:rsidRDefault="001400F1" w:rsidP="001400F1">
      <w:pPr>
        <w:rPr>
          <w:sz w:val="24"/>
        </w:rPr>
      </w:pPr>
      <w:r w:rsidRPr="0095714A">
        <w:rPr>
          <w:rFonts w:hint="eastAsia"/>
          <w:sz w:val="24"/>
        </w:rPr>
        <w:t>※</w:t>
      </w:r>
      <w:r w:rsidR="0095714A" w:rsidRPr="0095714A">
        <w:rPr>
          <w:rFonts w:hint="eastAsia"/>
          <w:sz w:val="24"/>
        </w:rPr>
        <w:t>当該年１月１日現在、市外に住民票があった方は、前住所地の</w:t>
      </w:r>
      <w:r w:rsidRPr="0095714A">
        <w:rPr>
          <w:rFonts w:hint="eastAsia"/>
          <w:sz w:val="24"/>
        </w:rPr>
        <w:t>非課税証明書の提出が必要です。</w:t>
      </w:r>
    </w:p>
    <w:p w14:paraId="4EEEE4A7" w14:textId="77777777" w:rsidR="00642901" w:rsidRPr="0095714A" w:rsidRDefault="00B0012F" w:rsidP="003B6548">
      <w:pPr>
        <w:rPr>
          <w:sz w:val="24"/>
        </w:rPr>
      </w:pPr>
      <w:r w:rsidRPr="0095714A">
        <w:rPr>
          <w:rFonts w:hint="eastAsia"/>
          <w:sz w:val="24"/>
        </w:rPr>
        <w:t>※申請書の提出期限は、補聴器を購入した日の翌日から</w:t>
      </w:r>
      <w:r w:rsidR="0095714A" w:rsidRPr="0095714A">
        <w:rPr>
          <w:rFonts w:hint="eastAsia"/>
          <w:sz w:val="24"/>
        </w:rPr>
        <w:t>翌年３月３１日までとなります。</w:t>
      </w:r>
    </w:p>
    <w:p w14:paraId="3DC6C870" w14:textId="77777777" w:rsidR="00642901" w:rsidRDefault="00642901" w:rsidP="003B6548">
      <w:pPr>
        <w:rPr>
          <w:sz w:val="24"/>
        </w:rPr>
      </w:pPr>
    </w:p>
    <w:p w14:paraId="0E044E80" w14:textId="77777777" w:rsidR="00D406E3" w:rsidRPr="00895297" w:rsidRDefault="001400F1" w:rsidP="003B6548">
      <w:pPr>
        <w:rPr>
          <w:b/>
          <w:sz w:val="24"/>
          <w:u w:val="double" w:color="FFC000"/>
        </w:rPr>
      </w:pPr>
      <w:r w:rsidRPr="00895297">
        <w:rPr>
          <w:rFonts w:hint="eastAsia"/>
          <w:b/>
          <w:sz w:val="24"/>
          <w:u w:val="double" w:color="FFC000"/>
        </w:rPr>
        <w:t>５　決定通知が届き、助成金が振り込まれる</w:t>
      </w:r>
    </w:p>
    <w:p w14:paraId="564447DC" w14:textId="77777777" w:rsidR="001400F1" w:rsidRPr="00D406E3" w:rsidRDefault="001400F1" w:rsidP="003B6548">
      <w:pPr>
        <w:rPr>
          <w:b/>
          <w:sz w:val="24"/>
          <w:u w:val="single"/>
        </w:rPr>
      </w:pPr>
      <w:r>
        <w:rPr>
          <w:rFonts w:hint="eastAsia"/>
          <w:sz w:val="24"/>
        </w:rPr>
        <w:t>申請書の確認後、高齢者支援課より決定通知書を送付します。</w:t>
      </w:r>
      <w:r w:rsidR="002409AA">
        <w:rPr>
          <w:rFonts w:hint="eastAsia"/>
          <w:sz w:val="24"/>
        </w:rPr>
        <w:t xml:space="preserve">　　　</w:t>
      </w:r>
    </w:p>
    <w:p w14:paraId="1485A814" w14:textId="77777777" w:rsidR="001400F1" w:rsidRDefault="001400F1" w:rsidP="003B6548">
      <w:pPr>
        <w:rPr>
          <w:sz w:val="24"/>
        </w:rPr>
      </w:pPr>
      <w:r>
        <w:rPr>
          <w:rFonts w:hint="eastAsia"/>
          <w:sz w:val="24"/>
        </w:rPr>
        <w:t>その後、ご指定の口座に助成金をお振込みします。</w:t>
      </w:r>
    </w:p>
    <w:p w14:paraId="668DC2FB" w14:textId="77777777" w:rsidR="003E7B72" w:rsidRPr="002409AA" w:rsidRDefault="00294401" w:rsidP="003B6548">
      <w:pPr>
        <w:rPr>
          <w:sz w:val="24"/>
        </w:rPr>
      </w:pPr>
      <w:r>
        <w:rPr>
          <w:rFonts w:hint="eastAsia"/>
          <w:sz w:val="24"/>
        </w:rPr>
        <w:t>※助成金は</w:t>
      </w:r>
      <w:r w:rsidR="001400F1">
        <w:rPr>
          <w:rFonts w:hint="eastAsia"/>
          <w:sz w:val="24"/>
        </w:rPr>
        <w:t>１か月から２か月</w:t>
      </w:r>
      <w:r w:rsidR="002409AA">
        <w:rPr>
          <w:rFonts w:hint="eastAsia"/>
          <w:sz w:val="24"/>
        </w:rPr>
        <w:t>程でお振込みします。</w:t>
      </w:r>
    </w:p>
    <w:sectPr w:rsidR="003E7B72" w:rsidRPr="002409AA" w:rsidSect="006A5EB8">
      <w:headerReference w:type="default" r:id="rId10"/>
      <w:pgSz w:w="11906" w:h="16838"/>
      <w:pgMar w:top="1985" w:right="1701" w:bottom="1701" w:left="1701" w:header="851" w:footer="992" w:gutter="0"/>
      <w:pgBorders w:offsetFrom="page">
        <w:top w:val="wave" w:sz="6" w:space="24" w:color="FFC000"/>
        <w:left w:val="wave" w:sz="6" w:space="24" w:color="FFC000"/>
        <w:bottom w:val="wave" w:sz="6" w:space="24" w:color="FFC000"/>
        <w:right w:val="wave" w:sz="6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ED792" w14:textId="77777777" w:rsidR="0002040F" w:rsidRDefault="0002040F" w:rsidP="0002040F">
      <w:r>
        <w:separator/>
      </w:r>
    </w:p>
  </w:endnote>
  <w:endnote w:type="continuationSeparator" w:id="0">
    <w:p w14:paraId="0E17F8E6" w14:textId="77777777" w:rsidR="0002040F" w:rsidRDefault="0002040F" w:rsidP="0002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4CA4" w14:textId="77777777" w:rsidR="0002040F" w:rsidRDefault="0002040F" w:rsidP="0002040F">
      <w:r>
        <w:separator/>
      </w:r>
    </w:p>
  </w:footnote>
  <w:footnote w:type="continuationSeparator" w:id="0">
    <w:p w14:paraId="02638434" w14:textId="77777777" w:rsidR="0002040F" w:rsidRDefault="0002040F" w:rsidP="0002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1A49" w14:textId="77777777" w:rsidR="0002040F" w:rsidRDefault="0002040F">
    <w:pPr>
      <w:pStyle w:val="a4"/>
    </w:pPr>
    <w:r>
      <w:rPr>
        <w:rFonts w:hint="eastAsia"/>
      </w:rPr>
      <w:t>市民の方用</w:t>
    </w:r>
  </w:p>
  <w:p w14:paraId="7A92390F" w14:textId="77777777" w:rsidR="0002040F" w:rsidRDefault="000204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60FC"/>
    <w:multiLevelType w:val="hybridMultilevel"/>
    <w:tmpl w:val="BD5AADEC"/>
    <w:lvl w:ilvl="0" w:tplc="BF024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500A2"/>
    <w:multiLevelType w:val="hybridMultilevel"/>
    <w:tmpl w:val="7DC2E906"/>
    <w:lvl w:ilvl="0" w:tplc="4634C8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867921">
    <w:abstractNumId w:val="0"/>
  </w:num>
  <w:num w:numId="2" w16cid:durableId="135935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D"/>
    <w:rsid w:val="0002040F"/>
    <w:rsid w:val="00046EE5"/>
    <w:rsid w:val="00072A78"/>
    <w:rsid w:val="000951C2"/>
    <w:rsid w:val="001028E2"/>
    <w:rsid w:val="00123E4D"/>
    <w:rsid w:val="001400F1"/>
    <w:rsid w:val="001674DA"/>
    <w:rsid w:val="0022255A"/>
    <w:rsid w:val="002409AA"/>
    <w:rsid w:val="00294401"/>
    <w:rsid w:val="0033669E"/>
    <w:rsid w:val="00362D66"/>
    <w:rsid w:val="00371E40"/>
    <w:rsid w:val="003A794D"/>
    <w:rsid w:val="003B6548"/>
    <w:rsid w:val="003C45C1"/>
    <w:rsid w:val="003D208F"/>
    <w:rsid w:val="003E7B72"/>
    <w:rsid w:val="003F48D0"/>
    <w:rsid w:val="00420797"/>
    <w:rsid w:val="004D3A57"/>
    <w:rsid w:val="00514D10"/>
    <w:rsid w:val="0055544D"/>
    <w:rsid w:val="005B60D1"/>
    <w:rsid w:val="00604587"/>
    <w:rsid w:val="00642901"/>
    <w:rsid w:val="006A5EB8"/>
    <w:rsid w:val="0074538E"/>
    <w:rsid w:val="007C0013"/>
    <w:rsid w:val="008141CD"/>
    <w:rsid w:val="00835938"/>
    <w:rsid w:val="008448F2"/>
    <w:rsid w:val="00895297"/>
    <w:rsid w:val="0092790B"/>
    <w:rsid w:val="0095714A"/>
    <w:rsid w:val="009C630F"/>
    <w:rsid w:val="009D2000"/>
    <w:rsid w:val="00A90C5A"/>
    <w:rsid w:val="00AA147C"/>
    <w:rsid w:val="00B0012F"/>
    <w:rsid w:val="00BD1EBA"/>
    <w:rsid w:val="00BD769D"/>
    <w:rsid w:val="00BE0DB4"/>
    <w:rsid w:val="00C01824"/>
    <w:rsid w:val="00C7481A"/>
    <w:rsid w:val="00C85886"/>
    <w:rsid w:val="00CF6B85"/>
    <w:rsid w:val="00D406E3"/>
    <w:rsid w:val="00DA154A"/>
    <w:rsid w:val="00DB3496"/>
    <w:rsid w:val="00DD1318"/>
    <w:rsid w:val="00E037B0"/>
    <w:rsid w:val="00E13767"/>
    <w:rsid w:val="00EB649B"/>
    <w:rsid w:val="00ED218A"/>
    <w:rsid w:val="00F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5527F3"/>
  <w15:chartTrackingRefBased/>
  <w15:docId w15:val="{DFBDE3CB-6313-4BE8-ADBE-D0EDE270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0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40F"/>
  </w:style>
  <w:style w:type="paragraph" w:styleId="a6">
    <w:name w:val="footer"/>
    <w:basedOn w:val="a"/>
    <w:link w:val="a7"/>
    <w:uiPriority w:val="99"/>
    <w:unhideWhenUsed/>
    <w:rsid w:val="0002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40F"/>
  </w:style>
  <w:style w:type="paragraph" w:styleId="a8">
    <w:name w:val="Balloon Text"/>
    <w:basedOn w:val="a"/>
    <w:link w:val="a9"/>
    <w:uiPriority w:val="99"/>
    <w:semiHidden/>
    <w:unhideWhenUsed/>
    <w:rsid w:val="00C0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1FA8-4B48-4570-8B16-075B063B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野苅家 智子</cp:lastModifiedBy>
  <cp:revision>49</cp:revision>
  <cp:lastPrinted>2025-06-11T02:04:00Z</cp:lastPrinted>
  <dcterms:created xsi:type="dcterms:W3CDTF">2025-03-13T02:12:00Z</dcterms:created>
  <dcterms:modified xsi:type="dcterms:W3CDTF">2025-06-27T05:24:00Z</dcterms:modified>
</cp:coreProperties>
</file>