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FB" w:rsidRPr="001C0E83" w:rsidRDefault="00D95CE8" w:rsidP="0013411D">
      <w:pPr>
        <w:spacing w:line="276" w:lineRule="auto"/>
        <w:jc w:val="center"/>
        <w:rPr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-311785</wp:posOffset>
                </wp:positionV>
                <wp:extent cx="4143375" cy="2190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E8" w:rsidRDefault="00D95CE8" w:rsidP="00D95CE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様式第6　（第6号 取引金融機関の破たん）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6pt;margin-top:-24.55pt;width:326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msngIAAHMFAAAOAAAAZHJzL2Uyb0RvYy54bWysVM1uEzEQviPxDpbvdJM0LTTqpgqtipCq&#10;tqJFPTteu1lhe4ztZDccGwnxELwC4szz7Isw9u6mUeFSxGV37PlmPPPNz/FJrRVZCedLMDkd7g0o&#10;EYZDUZr7nH68PX/1hhIfmCmYAiNyuhaenkxfvjiu7ESMYAGqEI6gE+Mnlc3pIgQ7yTLPF0IzvwdW&#10;GFRKcJoFPLr7rHCsQu9aZaPB4DCrwBXWARfe4+1Zq6TT5F9KwcOVlF4EonKKsYX0dek7j99seswm&#10;947ZRcm7MNg/RKFZafDRraszFhhZuvIPV7rkDjzIsMdBZyBlyUXKAbMZDp5kc7NgVqRckBxvtzT5&#10;/+eWX66uHSmLnI4oMUxjiZrN1+bhR/Pwq9l8I83me7PZNA8/8UxGka7K+gla3Vi0C/VbqLHs/b3H&#10;y8hCLZ2Of8yPoB6JX2/JFnUgHC/Hw/H+/usDSjjqRsOjAcroPnu0ts6HdwI0iUJOHRYzccxWFz60&#10;0B4SHzNwXiqVCqoMqXJ6uH8wSAZbDTpXJmJFao3OTcyojTxJYa1ExCjzQUikJiUQL1JTilPlyIph&#10;OzHOhQkp9+QX0RElMYjnGHb4x6ieY9zm0b8MJmyNdWnApeyfhF186kOWLR4538k7iqGe112l51Cs&#10;sdAO2snxlp+XWI0L5sM1czgqWFsc/3CFH6kAWYdOomQB7svf7iMeOxi1lFQ4ejn1n5fMCUrUe4O9&#10;fTQcj+OspsP44PUID25XM9/VmKU+BSzHEBeN5UmM+KB6UTrQd7glZvFVVDHD8e2chl48De1CwC3D&#10;xWyWQDidloULc2N5dB2rE3vttr5jznYNGbCVL6EfUjZ50pctNloamC0DyDI1bSS4ZbUjHic7tX23&#10;heLq2D0n1OOunP4GAAD//wMAUEsDBBQABgAIAAAAIQAzrg9/4gAAAAsBAAAPAAAAZHJzL2Rvd25y&#10;ZXYueG1sTI9NT8JAEIbvJv6HzZh4g20LVCjdEtKEmBg9gFy8bbtD27gftbtA9dc7nPQ2k/fJO8/k&#10;m9FodsHBd84KiKcRMLS1U51tBBzfd5MlMB+kVVI7iwK+0cOmuL/LZabc1e7xcggNoxLrMymgDaHP&#10;OPd1i0b6qevRUnZyg5GB1qHhapBXKjeaJ1GUciM7Sxda2WPZYv15OBsBL+XuTe6rxCx/dPn8etr2&#10;X8ePhRCPD+N2DSzgGP5guOmTOhTkVLmzVZ5pAZN4kRBKw3wVAyMinT3NgFW3aJ4CL3L+/4fiFwAA&#10;//8DAFBLAQItABQABgAIAAAAIQC2gziS/gAAAOEBAAATAAAAAAAAAAAAAAAAAAAAAABbQ29udGVu&#10;dF9UeXBlc10ueG1sUEsBAi0AFAAGAAgAAAAhADj9If/WAAAAlAEAAAsAAAAAAAAAAAAAAAAALwEA&#10;AF9yZWxzLy5yZWxzUEsBAi0AFAAGAAgAAAAhAGE82ayeAgAAcwUAAA4AAAAAAAAAAAAAAAAALgIA&#10;AGRycy9lMm9Eb2MueG1sUEsBAi0AFAAGAAgAAAAhADOuD3/iAAAACwEAAA8AAAAAAAAAAAAAAAAA&#10;+AQAAGRycy9kb3ducmV2LnhtbFBLBQYAAAAABAAEAPMAAAAHBgAAAAA=&#10;" filled="f" stroked="f" strokeweight=".5pt">
                <v:textbox>
                  <w:txbxContent>
                    <w:p w:rsidR="00D95CE8" w:rsidRDefault="00D95CE8" w:rsidP="00D95CE8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様式第6　（第6号 取引金融機関の破たん）</w:t>
                      </w:r>
                    </w:p>
                  </w:txbxContent>
                </v:textbox>
              </v:shape>
            </w:pict>
          </mc:Fallback>
        </mc:AlternateContent>
      </w:r>
      <w:r w:rsidR="001C0E83" w:rsidRPr="001C0E83">
        <w:rPr>
          <w:rFonts w:hint="eastAsia"/>
          <w:bCs/>
          <w:sz w:val="24"/>
          <w:szCs w:val="24"/>
        </w:rPr>
        <w:t>中小企業信用保険法第</w:t>
      </w:r>
      <w:r w:rsidR="001C0E83" w:rsidRPr="001C0E83">
        <w:rPr>
          <w:rFonts w:hint="eastAsia"/>
          <w:bCs/>
          <w:sz w:val="24"/>
          <w:szCs w:val="24"/>
        </w:rPr>
        <w:t>2</w:t>
      </w:r>
      <w:r w:rsidR="001C0E83" w:rsidRPr="001C0E83">
        <w:rPr>
          <w:rFonts w:hint="eastAsia"/>
          <w:bCs/>
          <w:sz w:val="24"/>
          <w:szCs w:val="24"/>
        </w:rPr>
        <w:t>条</w:t>
      </w:r>
      <w:bookmarkStart w:id="0" w:name="_GoBack"/>
      <w:bookmarkEnd w:id="0"/>
      <w:r w:rsidR="001C0E83" w:rsidRPr="001C0E83">
        <w:rPr>
          <w:rFonts w:hint="eastAsia"/>
          <w:bCs/>
          <w:sz w:val="24"/>
          <w:szCs w:val="24"/>
        </w:rPr>
        <w:t>第</w:t>
      </w:r>
      <w:r w:rsidR="001C0E83" w:rsidRPr="001C0E83">
        <w:rPr>
          <w:rFonts w:hint="eastAsia"/>
          <w:bCs/>
          <w:sz w:val="24"/>
          <w:szCs w:val="24"/>
        </w:rPr>
        <w:t>5</w:t>
      </w:r>
      <w:r w:rsidR="001C0E83" w:rsidRPr="001C0E83">
        <w:rPr>
          <w:rFonts w:hint="eastAsia"/>
          <w:bCs/>
          <w:sz w:val="24"/>
          <w:szCs w:val="24"/>
        </w:rPr>
        <w:t>項第</w:t>
      </w:r>
      <w:r w:rsidR="00445611">
        <w:rPr>
          <w:rFonts w:hint="eastAsia"/>
          <w:bCs/>
          <w:sz w:val="24"/>
          <w:szCs w:val="24"/>
        </w:rPr>
        <w:t>6</w:t>
      </w:r>
      <w:r w:rsidR="002218FB" w:rsidRPr="001C0E83">
        <w:rPr>
          <w:rFonts w:hint="eastAsia"/>
          <w:bCs/>
          <w:sz w:val="24"/>
          <w:szCs w:val="24"/>
        </w:rPr>
        <w:t>号の規定による認定申請書</w:t>
      </w:r>
    </w:p>
    <w:p w:rsidR="002218FB" w:rsidRPr="001C0E83" w:rsidRDefault="002218FB" w:rsidP="0013411D">
      <w:pPr>
        <w:spacing w:line="276" w:lineRule="auto"/>
        <w:rPr>
          <w:b/>
          <w:bCs/>
          <w:sz w:val="24"/>
          <w:szCs w:val="24"/>
        </w:rPr>
      </w:pPr>
    </w:p>
    <w:p w:rsidR="002218FB" w:rsidRPr="001C0E83" w:rsidRDefault="002218FB" w:rsidP="0013411D">
      <w:pPr>
        <w:wordWrap w:val="0"/>
        <w:spacing w:line="276" w:lineRule="auto"/>
        <w:jc w:val="righ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　年　　月　　日</w:t>
      </w:r>
      <w:r w:rsidR="001C0E83" w:rsidRPr="001C0E83">
        <w:rPr>
          <w:rFonts w:hint="eastAsia"/>
          <w:sz w:val="24"/>
          <w:szCs w:val="24"/>
        </w:rPr>
        <w:t xml:space="preserve">　</w:t>
      </w:r>
    </w:p>
    <w:p w:rsidR="002218FB" w:rsidRPr="001C0E83" w:rsidRDefault="00D329F5" w:rsidP="00D329F5">
      <w:pPr>
        <w:spacing w:line="276" w:lineRule="auto"/>
        <w:rPr>
          <w:sz w:val="24"/>
          <w:szCs w:val="24"/>
        </w:rPr>
      </w:pPr>
      <w:r w:rsidRPr="00D329F5">
        <w:rPr>
          <w:rFonts w:hint="eastAsia"/>
          <w:sz w:val="24"/>
          <w:szCs w:val="24"/>
        </w:rPr>
        <w:t xml:space="preserve">　</w:t>
      </w:r>
      <w:r w:rsidR="001C0E83" w:rsidRPr="00C56FBF">
        <w:rPr>
          <w:rFonts w:hint="eastAsia"/>
          <w:spacing w:val="60"/>
          <w:kern w:val="0"/>
          <w:sz w:val="24"/>
          <w:szCs w:val="24"/>
          <w:fitText w:val="1680" w:id="1698917376"/>
        </w:rPr>
        <w:t>習志野</w:t>
      </w:r>
      <w:r w:rsidR="002218FB" w:rsidRPr="00C56FBF">
        <w:rPr>
          <w:rFonts w:hint="eastAsia"/>
          <w:spacing w:val="60"/>
          <w:kern w:val="0"/>
          <w:sz w:val="24"/>
          <w:szCs w:val="24"/>
          <w:fitText w:val="1680" w:id="1698917376"/>
        </w:rPr>
        <w:t>市</w:t>
      </w:r>
      <w:r w:rsidR="002218FB" w:rsidRPr="00C56FBF">
        <w:rPr>
          <w:rFonts w:hint="eastAsia"/>
          <w:kern w:val="0"/>
          <w:sz w:val="24"/>
          <w:szCs w:val="24"/>
          <w:fitText w:val="1680" w:id="1698917376"/>
        </w:rPr>
        <w:t>長</w:t>
      </w:r>
      <w:r w:rsidR="001C0E83" w:rsidRPr="001C0E83">
        <w:rPr>
          <w:rFonts w:hint="eastAsia"/>
          <w:sz w:val="24"/>
          <w:szCs w:val="24"/>
        </w:rPr>
        <w:t xml:space="preserve">　殿</w:t>
      </w:r>
    </w:p>
    <w:p w:rsidR="008B03C1" w:rsidRPr="001C0E83" w:rsidRDefault="00B56375" w:rsidP="00B5637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8B03C1" w:rsidRPr="001C0E83" w:rsidRDefault="00E7555E" w:rsidP="00C56FBF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 w:rsidR="00C56FBF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E7555E" w:rsidRPr="00C56FBF" w:rsidRDefault="00E7555E" w:rsidP="0013411D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:rsidR="008B03C1" w:rsidRPr="001C0E83" w:rsidRDefault="00C56FBF" w:rsidP="00C56FB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="008B03C1"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="0013411D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D329F5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="0013411D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印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8B03C1" w:rsidRPr="00C56FBF" w:rsidRDefault="00C56FBF" w:rsidP="00D329F5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190" w:left="4818" w:right="762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:rsidR="002218FB" w:rsidRDefault="002218FB" w:rsidP="0013411D">
      <w:pPr>
        <w:spacing w:line="276" w:lineRule="auto"/>
        <w:rPr>
          <w:sz w:val="24"/>
          <w:szCs w:val="24"/>
          <w:u w:val="single"/>
        </w:rPr>
      </w:pPr>
    </w:p>
    <w:p w:rsidR="00C56FBF" w:rsidRPr="001C0E83" w:rsidRDefault="00C56FBF" w:rsidP="0013411D">
      <w:pPr>
        <w:spacing w:line="276" w:lineRule="auto"/>
        <w:rPr>
          <w:sz w:val="24"/>
          <w:szCs w:val="24"/>
          <w:u w:val="single"/>
        </w:rPr>
      </w:pPr>
    </w:p>
    <w:p w:rsidR="002218FB" w:rsidRPr="001C0E83" w:rsidRDefault="002218FB" w:rsidP="00192FD9">
      <w:pPr>
        <w:spacing w:line="276" w:lineRule="auto"/>
        <w:ind w:firstLineChars="100" w:firstLine="240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私は</w:t>
      </w:r>
      <w:r w:rsidRPr="001C0E83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6138B" w:rsidRPr="0056138B">
        <w:rPr>
          <w:rFonts w:hint="eastAsia"/>
          <w:sz w:val="24"/>
          <w:szCs w:val="24"/>
        </w:rPr>
        <w:t>（</w:t>
      </w:r>
      <w:r w:rsidR="00D95CE8">
        <w:rPr>
          <w:rFonts w:hint="eastAsia"/>
          <w:sz w:val="24"/>
          <w:szCs w:val="24"/>
        </w:rPr>
        <w:t>取引</w:t>
      </w:r>
      <w:r w:rsidR="0056138B" w:rsidRPr="0056138B">
        <w:rPr>
          <w:rFonts w:hint="eastAsia"/>
          <w:sz w:val="24"/>
          <w:szCs w:val="24"/>
        </w:rPr>
        <w:t>金融機関の名称）</w:t>
      </w:r>
      <w:r w:rsidRPr="001C0E83">
        <w:rPr>
          <w:rFonts w:hint="eastAsia"/>
          <w:sz w:val="24"/>
          <w:szCs w:val="24"/>
        </w:rPr>
        <w:t>が</w:t>
      </w:r>
      <w:r w:rsidR="00445611">
        <w:rPr>
          <w:rFonts w:hint="eastAsia"/>
          <w:sz w:val="24"/>
          <w:szCs w:val="24"/>
        </w:rPr>
        <w:t>破綻金融機関</w:t>
      </w:r>
      <w:r w:rsidR="00513A1E">
        <w:rPr>
          <w:rFonts w:hint="eastAsia"/>
          <w:sz w:val="24"/>
          <w:szCs w:val="24"/>
        </w:rPr>
        <w:t>等となったことに伴い、金融取引の正常化を図るため、当該金融機関</w:t>
      </w:r>
      <w:r w:rsidR="00445611">
        <w:rPr>
          <w:rFonts w:hint="eastAsia"/>
          <w:sz w:val="24"/>
          <w:szCs w:val="24"/>
        </w:rPr>
        <w:t>からの借入金の返済を含めた資金調達が必要となっております</w:t>
      </w:r>
      <w:r w:rsidRPr="001C0E83">
        <w:rPr>
          <w:rFonts w:hint="eastAsia"/>
          <w:sz w:val="24"/>
          <w:szCs w:val="24"/>
        </w:rPr>
        <w:t>ので</w:t>
      </w:r>
      <w:r w:rsidR="004154FA" w:rsidRPr="001C0E83">
        <w:rPr>
          <w:rFonts w:hint="eastAsia"/>
          <w:sz w:val="24"/>
          <w:szCs w:val="24"/>
        </w:rPr>
        <w:t>、</w:t>
      </w:r>
      <w:r w:rsidR="001C0E83" w:rsidRPr="001C0E83">
        <w:rPr>
          <w:rFonts w:hint="eastAsia"/>
          <w:sz w:val="24"/>
          <w:szCs w:val="24"/>
        </w:rPr>
        <w:t>中小企業信用保険法第</w:t>
      </w:r>
      <w:r w:rsidR="001C0E83" w:rsidRPr="001C0E83">
        <w:rPr>
          <w:rFonts w:hint="eastAsia"/>
          <w:sz w:val="24"/>
          <w:szCs w:val="24"/>
        </w:rPr>
        <w:t>2</w:t>
      </w:r>
      <w:r w:rsidR="001C0E83" w:rsidRPr="001C0E83">
        <w:rPr>
          <w:rFonts w:hint="eastAsia"/>
          <w:sz w:val="24"/>
          <w:szCs w:val="24"/>
        </w:rPr>
        <w:t>条第</w:t>
      </w:r>
      <w:r w:rsidR="001C0E83" w:rsidRPr="001C0E83">
        <w:rPr>
          <w:rFonts w:hint="eastAsia"/>
          <w:sz w:val="24"/>
          <w:szCs w:val="24"/>
        </w:rPr>
        <w:t>5</w:t>
      </w:r>
      <w:r w:rsidR="001C0E83" w:rsidRPr="001C0E83">
        <w:rPr>
          <w:rFonts w:hint="eastAsia"/>
          <w:sz w:val="24"/>
          <w:szCs w:val="24"/>
        </w:rPr>
        <w:t>項第</w:t>
      </w:r>
      <w:r w:rsidR="00445611">
        <w:rPr>
          <w:rFonts w:hint="eastAsia"/>
          <w:sz w:val="24"/>
          <w:szCs w:val="24"/>
        </w:rPr>
        <w:t>6</w:t>
      </w:r>
      <w:r w:rsidRPr="001C0E83">
        <w:rPr>
          <w:rFonts w:hint="eastAsia"/>
          <w:sz w:val="24"/>
          <w:szCs w:val="24"/>
        </w:rPr>
        <w:t>号の規定に基づき認定されるようお願いします。</w:t>
      </w:r>
    </w:p>
    <w:p w:rsidR="002218FB" w:rsidRPr="0013411D" w:rsidRDefault="002218FB" w:rsidP="00445611">
      <w:pPr>
        <w:spacing w:line="276" w:lineRule="auto"/>
        <w:rPr>
          <w:sz w:val="24"/>
          <w:szCs w:val="24"/>
        </w:rPr>
      </w:pPr>
    </w:p>
    <w:p w:rsidR="002218FB" w:rsidRPr="001C0E83" w:rsidRDefault="002218FB" w:rsidP="0013411D">
      <w:pPr>
        <w:spacing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:rsidR="002218FB" w:rsidRPr="001C0E83" w:rsidRDefault="002218FB" w:rsidP="0013411D">
      <w:pPr>
        <w:spacing w:line="276" w:lineRule="auto"/>
        <w:rPr>
          <w:sz w:val="24"/>
          <w:szCs w:val="24"/>
          <w:u w:val="single"/>
        </w:rPr>
      </w:pPr>
    </w:p>
    <w:p w:rsidR="002218FB" w:rsidRPr="001C0E83" w:rsidRDefault="002218FB" w:rsidP="0013411D">
      <w:pPr>
        <w:spacing w:after="240" w:line="276" w:lineRule="auto"/>
        <w:jc w:val="left"/>
        <w:rPr>
          <w:sz w:val="24"/>
          <w:szCs w:val="24"/>
          <w:u w:val="single"/>
        </w:rPr>
      </w:pPr>
      <w:r w:rsidRPr="001C0E83">
        <w:rPr>
          <w:rFonts w:hint="eastAsia"/>
          <w:sz w:val="24"/>
          <w:szCs w:val="24"/>
        </w:rPr>
        <w:t xml:space="preserve">１　</w:t>
      </w:r>
      <w:r w:rsidR="00513A1E" w:rsidRPr="00513A1E">
        <w:rPr>
          <w:rFonts w:hint="eastAsia"/>
          <w:sz w:val="24"/>
          <w:szCs w:val="24"/>
        </w:rPr>
        <w:t>当該金融機関</w:t>
      </w:r>
      <w:r w:rsidRPr="001C0E83">
        <w:rPr>
          <w:rFonts w:hint="eastAsia"/>
          <w:sz w:val="24"/>
          <w:szCs w:val="24"/>
        </w:rPr>
        <w:t>に対する</w:t>
      </w:r>
      <w:r w:rsidR="00445611">
        <w:rPr>
          <w:rFonts w:hint="eastAsia"/>
          <w:sz w:val="24"/>
          <w:szCs w:val="24"/>
        </w:rPr>
        <w:t>借入</w:t>
      </w:r>
    </w:p>
    <w:p w:rsidR="00A07A68" w:rsidRDefault="002218FB" w:rsidP="00445611">
      <w:pPr>
        <w:spacing w:line="276" w:lineRule="auto"/>
        <w:ind w:firstLineChars="200" w:firstLine="4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　　</w:t>
      </w:r>
      <w:r w:rsidR="008241CB">
        <w:rPr>
          <w:rFonts w:hint="eastAsia"/>
          <w:sz w:val="24"/>
          <w:szCs w:val="24"/>
        </w:rPr>
        <w:t xml:space="preserve">　</w:t>
      </w:r>
      <w:r w:rsidRPr="001C0E83">
        <w:rPr>
          <w:rFonts w:hint="eastAsia"/>
          <w:sz w:val="24"/>
          <w:szCs w:val="24"/>
        </w:rPr>
        <w:t xml:space="preserve">　年　　月　　日から　</w:t>
      </w:r>
      <w:r w:rsidR="00A07A68">
        <w:rPr>
          <w:rFonts w:hint="eastAsia"/>
          <w:sz w:val="24"/>
          <w:szCs w:val="24"/>
        </w:rPr>
        <w:t xml:space="preserve">　　</w:t>
      </w:r>
      <w:r w:rsidRPr="001C0E83">
        <w:rPr>
          <w:rFonts w:hint="eastAsia"/>
          <w:sz w:val="24"/>
          <w:szCs w:val="24"/>
        </w:rPr>
        <w:t xml:space="preserve">　年　　月　　日までの</w:t>
      </w:r>
    </w:p>
    <w:p w:rsidR="00C56FBF" w:rsidRDefault="00513A1E" w:rsidP="00445611">
      <w:pPr>
        <w:spacing w:line="276" w:lineRule="auto"/>
        <w:ind w:firstLineChars="200" w:firstLine="480"/>
        <w:jc w:val="left"/>
        <w:rPr>
          <w:sz w:val="24"/>
          <w:szCs w:val="24"/>
        </w:rPr>
      </w:pPr>
      <w:r w:rsidRPr="00513A1E">
        <w:rPr>
          <w:rFonts w:hint="eastAsia"/>
          <w:sz w:val="24"/>
          <w:szCs w:val="24"/>
          <w:u w:val="wave"/>
        </w:rPr>
        <w:t>当該金融機関</w:t>
      </w:r>
      <w:r w:rsidR="002218FB" w:rsidRPr="001C0E83">
        <w:rPr>
          <w:rFonts w:hint="eastAsia"/>
          <w:sz w:val="24"/>
          <w:szCs w:val="24"/>
        </w:rPr>
        <w:t>に対する</w:t>
      </w:r>
      <w:r w:rsidR="00445611">
        <w:rPr>
          <w:rFonts w:hint="eastAsia"/>
          <w:sz w:val="24"/>
          <w:szCs w:val="24"/>
        </w:rPr>
        <w:t>借入額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445611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Pr="00513A1E">
        <w:rPr>
          <w:rFonts w:hint="eastAsia"/>
          <w:sz w:val="27"/>
          <w:szCs w:val="27"/>
        </w:rPr>
        <w:t xml:space="preserve">　</w:t>
      </w:r>
      <w:r w:rsidR="002218FB" w:rsidRPr="001C0E83">
        <w:rPr>
          <w:rFonts w:hint="eastAsia"/>
          <w:sz w:val="24"/>
          <w:szCs w:val="24"/>
          <w:u w:val="single"/>
        </w:rPr>
        <w:t xml:space="preserve">　　　　　</w:t>
      </w:r>
      <w:r w:rsidR="00E7555E">
        <w:rPr>
          <w:rFonts w:hint="eastAsia"/>
          <w:sz w:val="24"/>
          <w:szCs w:val="24"/>
          <w:u w:val="single"/>
        </w:rPr>
        <w:t xml:space="preserve">　　</w:t>
      </w:r>
      <w:r w:rsidR="002218FB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445611" w:rsidRPr="00445611" w:rsidRDefault="00445611" w:rsidP="00445611">
      <w:pPr>
        <w:spacing w:line="276" w:lineRule="auto"/>
        <w:jc w:val="left"/>
        <w:rPr>
          <w:sz w:val="24"/>
          <w:szCs w:val="24"/>
        </w:rPr>
      </w:pPr>
    </w:p>
    <w:p w:rsidR="00C56FBF" w:rsidRPr="00C56FBF" w:rsidRDefault="00C56FBF" w:rsidP="00C56FBF">
      <w:pPr>
        <w:spacing w:line="276" w:lineRule="auto"/>
        <w:ind w:firstLineChars="100" w:firstLine="240"/>
        <w:jc w:val="right"/>
        <w:rPr>
          <w:sz w:val="24"/>
          <w:szCs w:val="24"/>
        </w:rPr>
      </w:pPr>
      <w:r w:rsidRPr="00C56FBF">
        <w:rPr>
          <w:rFonts w:hint="eastAsia"/>
          <w:sz w:val="24"/>
          <w:szCs w:val="24"/>
        </w:rPr>
        <w:t>以上</w:t>
      </w:r>
    </w:p>
    <w:p w:rsidR="002218FB" w:rsidRPr="001C0E83" w:rsidRDefault="002218FB" w:rsidP="00C56FBF">
      <w:pPr>
        <w:spacing w:line="276" w:lineRule="auto"/>
        <w:ind w:firstLineChars="100" w:firstLine="240"/>
        <w:jc w:val="left"/>
        <w:rPr>
          <w:sz w:val="24"/>
          <w:szCs w:val="24"/>
          <w:u w:val="single"/>
        </w:rPr>
      </w:pPr>
    </w:p>
    <w:p w:rsidR="002218FB" w:rsidRPr="001C0E83" w:rsidRDefault="00D95CE8" w:rsidP="00C56FB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C1BC4" wp14:editId="33B20738">
                <wp:simplePos x="0" y="0"/>
                <wp:positionH relativeFrom="column">
                  <wp:posOffset>-201295</wp:posOffset>
                </wp:positionH>
                <wp:positionV relativeFrom="paragraph">
                  <wp:posOffset>35560</wp:posOffset>
                </wp:positionV>
                <wp:extent cx="6534150" cy="2524760"/>
                <wp:effectExtent l="0" t="0" r="1905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52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5.85pt;margin-top:2.8pt;width:514.5pt;height:1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Q4egIAAPoEAAAOAAAAZHJzL2Uyb0RvYy54bWysVFFv2yAQfp+0/4B4Tx27dppYdaoqTqZJ&#10;3Vat2w8ggGM0DAxInK7af9+BkyxZX6ZpfsDAHcf33X3H7d2+k2jHrRNaVTi9GmPEFdVMqE2Fv35Z&#10;jaYYOU8UI1IrXuFn7vDd/O2b296UPNOtloxbBEGUK3tT4dZ7UyaJoy3viLvShiswNtp2xMPSbhJm&#10;SQ/RO5lk4/Ek6bVlxmrKnYPdejDieYzfNJz6T03juEeywoDNx9HGcR3GZH5Lyo0lphX0AIP8A4qO&#10;CAWXnkLVxBO0teJVqE5Qq51u/BXVXaKbRlAeOQCbdPwHm6eWGB65QHKcOaXJ/b+w9OPu0SLBoHYY&#10;KdJBiT5D0ojaSI6ykJ7euBK8nsyjDQSdedD0m0NKL1rw4vfW6r7lhAGoNPgnFwfCwsFRtO4/aAbR&#10;ydbrmKl9Y7sQEHKA9rEgz6eC8L1HFDYnxXWeFlA3CrasyPKbSSxZQsrjcWOdf8d1h8KkwhbAx/Bk&#10;9+B8gEPKo0u4TemVkDJWXSrUV3hWZEU84LQULBgjS7tZL6RFOxJ0E7/IDfifu3XCg3ql6Co8PTmR&#10;MqRjqVi8xRMhhzkgkSoEB3aA7TAbVPIyG8+W0+U0H+XZZDnKx3U9ul8t8tFkld4U9XW9WNTpz4Az&#10;zctWMMZVgHpUbJr/nSIOvTNo7aTZC0runPkqfq+ZJ5cwYpaB1fEf2UUdhNIPElpr9gwysHpoQXgy&#10;YNJq+wOjHtqvwu77lliOkXyvQEo3eTYroF/jYjqdgQbsuWF9ZiCKQqAKe4yG6cIPHb41VmxauCeN&#10;FVb6HsTXiCiLIMwB00Gy0GAR/+ExCB18vo5ev5+s+S8AAAD//wMAUEsDBBQABgAIAAAAIQDkIf1G&#10;4gAAAAkBAAAPAAAAZHJzL2Rvd25yZXYueG1sTI/NTsMwEITvSLyDtUjcWuenpDRkU0VUcEKIFoTE&#10;zY2XJBCvo9htA0+POcFxNKOZb4r1ZHpxpNF1lhHieQSCuLa64wbh5fludg3CecVa9ZYJ4YscrMvz&#10;s0Ll2p54S8edb0QoYZcrhNb7IZfS1S0Z5eZ2IA7eux2N8kGOjdSjOoVy08skijJpVMdhoVUD3bZU&#10;f+4OBmFbTdn9d/e2cA+vVfw4JJunaPOBeHkxVTcgPE3+Lwy/+AEdysC0twfWTvQIszRehijCVQYi&#10;+KvVMgWxR1hEaQKyLOT/B+UPAAAA//8DAFBLAQItABQABgAIAAAAIQC2gziS/gAAAOEBAAATAAAA&#10;AAAAAAAAAAAAAAAAAABbQ29udGVudF9UeXBlc10ueG1sUEsBAi0AFAAGAAgAAAAhADj9If/WAAAA&#10;lAEAAAsAAAAAAAAAAAAAAAAALwEAAF9yZWxzLy5yZWxzUEsBAi0AFAAGAAgAAAAhAMkI9Dh6AgAA&#10;+gQAAA4AAAAAAAAAAAAAAAAALgIAAGRycy9lMm9Eb2MueG1sUEsBAi0AFAAGAAgAAAAhAOQh/Ubi&#10;AAAACQ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</w:t>
      </w:r>
      <w:r w:rsidR="00384854">
        <w:rPr>
          <w:rFonts w:hint="eastAsia"/>
          <w:sz w:val="24"/>
          <w:szCs w:val="24"/>
        </w:rPr>
        <w:t xml:space="preserve">　　</w:t>
      </w:r>
      <w:r w:rsidR="00A07A68">
        <w:rPr>
          <w:rFonts w:hint="eastAsia"/>
          <w:sz w:val="24"/>
          <w:szCs w:val="24"/>
        </w:rPr>
        <w:t xml:space="preserve">　第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2218FB" w:rsidRPr="001C0E83">
        <w:rPr>
          <w:rFonts w:hint="eastAsia"/>
          <w:sz w:val="24"/>
          <w:szCs w:val="24"/>
        </w:rPr>
        <w:t>号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:rsidR="001D05CA" w:rsidRPr="001C0E83" w:rsidRDefault="00A07A68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（注）本認定書の有効期間：　　　　年　　月　　日から　　</w:t>
      </w:r>
      <w:r w:rsidR="001D05CA" w:rsidRPr="001C0E83">
        <w:rPr>
          <w:rFonts w:hint="eastAsia"/>
          <w:sz w:val="24"/>
          <w:szCs w:val="24"/>
        </w:rPr>
        <w:t xml:space="preserve">　　年　　月　　日まで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832CDA" w:rsidRPr="001C0E83" w:rsidRDefault="00832CDA" w:rsidP="0013411D">
      <w:pPr>
        <w:spacing w:line="276" w:lineRule="auto"/>
        <w:jc w:val="left"/>
        <w:rPr>
          <w:sz w:val="24"/>
          <w:szCs w:val="24"/>
        </w:rPr>
      </w:pPr>
    </w:p>
    <w:p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習志野市長　　　　　　　　　</w:t>
      </w:r>
    </w:p>
    <w:sectPr w:rsidR="001525DC" w:rsidRPr="001C0E83" w:rsidSect="00D329F5">
      <w:pgSz w:w="11906" w:h="16838" w:code="9"/>
      <w:pgMar w:top="1135" w:right="1021" w:bottom="709" w:left="1247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611" w:rsidRDefault="00445611" w:rsidP="001525DC">
      <w:r>
        <w:separator/>
      </w:r>
    </w:p>
  </w:endnote>
  <w:endnote w:type="continuationSeparator" w:id="0">
    <w:p w:rsidR="00445611" w:rsidRDefault="00445611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611" w:rsidRDefault="00445611" w:rsidP="001525DC">
      <w:r>
        <w:separator/>
      </w:r>
    </w:p>
  </w:footnote>
  <w:footnote w:type="continuationSeparator" w:id="0">
    <w:p w:rsidR="00445611" w:rsidRDefault="00445611" w:rsidP="00152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CA"/>
    <w:rsid w:val="0013411D"/>
    <w:rsid w:val="001525DC"/>
    <w:rsid w:val="00192FD9"/>
    <w:rsid w:val="001C0E83"/>
    <w:rsid w:val="001D05CA"/>
    <w:rsid w:val="002218FB"/>
    <w:rsid w:val="00345D5C"/>
    <w:rsid w:val="00384854"/>
    <w:rsid w:val="00385C13"/>
    <w:rsid w:val="004154FA"/>
    <w:rsid w:val="00445611"/>
    <w:rsid w:val="00513A1E"/>
    <w:rsid w:val="0056138B"/>
    <w:rsid w:val="00592147"/>
    <w:rsid w:val="006340D3"/>
    <w:rsid w:val="006478B5"/>
    <w:rsid w:val="006E0ABA"/>
    <w:rsid w:val="00742522"/>
    <w:rsid w:val="00747CAA"/>
    <w:rsid w:val="007F074B"/>
    <w:rsid w:val="008241CB"/>
    <w:rsid w:val="00832CDA"/>
    <w:rsid w:val="008849E8"/>
    <w:rsid w:val="008B03C1"/>
    <w:rsid w:val="009160DB"/>
    <w:rsid w:val="00976740"/>
    <w:rsid w:val="00A07A68"/>
    <w:rsid w:val="00A76725"/>
    <w:rsid w:val="00B56375"/>
    <w:rsid w:val="00C0596F"/>
    <w:rsid w:val="00C554EB"/>
    <w:rsid w:val="00C56FBF"/>
    <w:rsid w:val="00C82738"/>
    <w:rsid w:val="00D329F5"/>
    <w:rsid w:val="00D95CE8"/>
    <w:rsid w:val="00DD16AC"/>
    <w:rsid w:val="00E7555E"/>
    <w:rsid w:val="00E76E51"/>
    <w:rsid w:val="00EC7F13"/>
    <w:rsid w:val="00F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中小企業信用保険法第２条第３項第２号イの規定による認定申請書</vt:lpstr>
      <vt:lpstr>中小企業信用保険法第２条第３項第２号イの規定による認定申請書</vt:lpstr>
    </vt:vector>
  </TitlesOfParts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2018-05-10T07:34:00Z</dcterms:created>
  <dcterms:modified xsi:type="dcterms:W3CDTF">2018-12-28T04:56:00Z</dcterms:modified>
</cp:coreProperties>
</file>