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9" w:rsidRDefault="004D475B" w:rsidP="007446F9">
      <w:pPr>
        <w:spacing w:line="276" w:lineRule="auto"/>
        <w:jc w:val="center"/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A991D" wp14:editId="7E60B0F8">
                <wp:simplePos x="0" y="0"/>
                <wp:positionH relativeFrom="column">
                  <wp:posOffset>-91440</wp:posOffset>
                </wp:positionH>
                <wp:positionV relativeFrom="paragraph">
                  <wp:posOffset>-254635</wp:posOffset>
                </wp:positionV>
                <wp:extent cx="414337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5B" w:rsidRPr="007A746F" w:rsidRDefault="004D475B" w:rsidP="004D47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A746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様式第2</w:t>
                            </w:r>
                            <w:r w:rsidR="00AD32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-①-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ロ　（第2号 取引先企業のリストラ等の事業活動の制限）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20.05pt;width:3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0KoAIAAHM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" filled="f" stroked="f" strokeweight=".5pt">
                <v:textbox>
                  <w:txbxContent>
                    <w:p w:rsidR="004D475B" w:rsidRPr="007A746F" w:rsidRDefault="004D475B" w:rsidP="004D475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A746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様式第2</w:t>
                      </w:r>
                      <w:r w:rsidR="00AD320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-①-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ロ　（第2号 取引先企業のリストラ等の事業活動の制限）</w:t>
                      </w:r>
                    </w:p>
                  </w:txbxContent>
                </v:textbox>
              </v:shape>
            </w:pict>
          </mc:Fallback>
        </mc:AlternateContent>
      </w:r>
      <w:r w:rsidR="00975331" w:rsidRPr="007446F9">
        <w:rPr>
          <w:rFonts w:hint="eastAsia"/>
          <w:bCs/>
          <w:sz w:val="24"/>
          <w:szCs w:val="24"/>
        </w:rPr>
        <w:t>中小企業信用保険法第</w:t>
      </w:r>
      <w:r w:rsidR="00FC38D2" w:rsidRPr="007446F9">
        <w:rPr>
          <w:rFonts w:hint="eastAsia"/>
          <w:bCs/>
          <w:sz w:val="24"/>
          <w:szCs w:val="24"/>
        </w:rPr>
        <w:t>2</w:t>
      </w:r>
      <w:r w:rsidR="00975331" w:rsidRPr="007446F9">
        <w:rPr>
          <w:rFonts w:hint="eastAsia"/>
          <w:bCs/>
          <w:sz w:val="24"/>
          <w:szCs w:val="24"/>
        </w:rPr>
        <w:t>条第</w:t>
      </w:r>
      <w:r w:rsidR="00FC38D2" w:rsidRPr="007446F9">
        <w:rPr>
          <w:rFonts w:hint="eastAsia"/>
          <w:bCs/>
          <w:sz w:val="24"/>
          <w:szCs w:val="24"/>
        </w:rPr>
        <w:t>5</w:t>
      </w:r>
      <w:r w:rsidR="00975331" w:rsidRPr="007446F9">
        <w:rPr>
          <w:rFonts w:hint="eastAsia"/>
          <w:bCs/>
          <w:sz w:val="24"/>
          <w:szCs w:val="24"/>
        </w:rPr>
        <w:t>項第</w:t>
      </w:r>
      <w:r w:rsidR="00FC38D2" w:rsidRPr="007446F9">
        <w:rPr>
          <w:rFonts w:hint="eastAsia"/>
          <w:bCs/>
          <w:sz w:val="24"/>
          <w:szCs w:val="24"/>
        </w:rPr>
        <w:t>2</w:t>
      </w:r>
      <w:r w:rsidR="00042C87" w:rsidRPr="007446F9">
        <w:rPr>
          <w:rFonts w:hint="eastAsia"/>
          <w:bCs/>
          <w:sz w:val="24"/>
          <w:szCs w:val="24"/>
        </w:rPr>
        <w:t>号ロ</w:t>
      </w:r>
      <w:r w:rsidR="00E8258C" w:rsidRPr="007446F9">
        <w:rPr>
          <w:rFonts w:hint="eastAsia"/>
          <w:bCs/>
          <w:sz w:val="24"/>
          <w:szCs w:val="24"/>
        </w:rPr>
        <w:t>の規定による認定申請書（①－ロ</w:t>
      </w:r>
      <w:r w:rsidR="00975331" w:rsidRPr="007446F9">
        <w:rPr>
          <w:rFonts w:hint="eastAsia"/>
          <w:bCs/>
          <w:sz w:val="24"/>
          <w:szCs w:val="24"/>
        </w:rPr>
        <w:t>）</w:t>
      </w:r>
    </w:p>
    <w:p w:rsidR="007446F9" w:rsidRPr="007446F9" w:rsidRDefault="007446F9" w:rsidP="00C62775">
      <w:pPr>
        <w:spacing w:line="200" w:lineRule="exact"/>
        <w:jc w:val="center"/>
        <w:rPr>
          <w:bCs/>
          <w:sz w:val="24"/>
          <w:szCs w:val="24"/>
        </w:rPr>
      </w:pPr>
    </w:p>
    <w:p w:rsidR="00C71B29" w:rsidRPr="007446F9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 xml:space="preserve">　　年　　月　　日　</w:t>
      </w:r>
    </w:p>
    <w:p w:rsidR="00C71B29" w:rsidRPr="007446F9" w:rsidRDefault="00C71B29" w:rsidP="00C71B29">
      <w:pPr>
        <w:spacing w:line="276" w:lineRule="auto"/>
        <w:ind w:firstLineChars="100" w:firstLine="360"/>
        <w:rPr>
          <w:sz w:val="24"/>
          <w:szCs w:val="24"/>
        </w:rPr>
      </w:pPr>
      <w:r w:rsidRPr="007446F9">
        <w:rPr>
          <w:rFonts w:hint="eastAsia"/>
          <w:spacing w:val="60"/>
          <w:kern w:val="0"/>
          <w:sz w:val="24"/>
          <w:szCs w:val="24"/>
          <w:fitText w:val="1680" w:id="1699906304"/>
        </w:rPr>
        <w:t>習志野市</w:t>
      </w:r>
      <w:r w:rsidRPr="007446F9">
        <w:rPr>
          <w:rFonts w:hint="eastAsia"/>
          <w:kern w:val="0"/>
          <w:sz w:val="24"/>
          <w:szCs w:val="24"/>
          <w:fitText w:val="1680" w:id="1699906304"/>
        </w:rPr>
        <w:t>長</w:t>
      </w:r>
      <w:r w:rsidRPr="007446F9">
        <w:rPr>
          <w:rFonts w:hint="eastAsia"/>
          <w:sz w:val="24"/>
          <w:szCs w:val="24"/>
        </w:rPr>
        <w:t xml:space="preserve">　殿</w:t>
      </w:r>
    </w:p>
    <w:p w:rsidR="00C71B29" w:rsidRPr="007446F9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7446F9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（申請者）</w:t>
      </w:r>
    </w:p>
    <w:p w:rsidR="00C71B29" w:rsidRPr="007446F9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7446F9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　　　　　　　　</w:t>
      </w:r>
    </w:p>
    <w:p w:rsidR="00C71B29" w:rsidRPr="007446F9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7446F9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 w:rsidRPr="007446F9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氏　名　　　 　　　　　　　　　　印 　</w:t>
      </w:r>
    </w:p>
    <w:p w:rsidR="00C71B29" w:rsidRPr="007446F9" w:rsidRDefault="00C71B29" w:rsidP="00C62775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right="762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5B483B">
        <w:rPr>
          <w:rFonts w:ascii="ＭＳ 明朝" w:hAnsi="ＭＳ 明朝" w:hint="eastAsia"/>
          <w:color w:val="000000"/>
          <w:spacing w:val="16"/>
          <w:kern w:val="0"/>
          <w:sz w:val="18"/>
          <w:szCs w:val="24"/>
        </w:rPr>
        <w:t>（名称及び代表者の氏名）</w:t>
      </w:r>
    </w:p>
    <w:p w:rsidR="00C71B29" w:rsidRPr="00C62775" w:rsidRDefault="00C71B29" w:rsidP="00C71B29">
      <w:pPr>
        <w:spacing w:line="276" w:lineRule="auto"/>
        <w:rPr>
          <w:sz w:val="24"/>
          <w:szCs w:val="24"/>
          <w:u w:val="single"/>
        </w:rPr>
      </w:pPr>
    </w:p>
    <w:p w:rsidR="00C71B29" w:rsidRDefault="00C71B29" w:rsidP="007446F9">
      <w:pPr>
        <w:spacing w:line="276" w:lineRule="auto"/>
        <w:ind w:firstLineChars="100" w:firstLine="240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>私は</w:t>
      </w:r>
      <w:r w:rsidRPr="007446F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7561F">
        <w:rPr>
          <w:rFonts w:hint="eastAsia"/>
          <w:sz w:val="24"/>
          <w:szCs w:val="24"/>
        </w:rPr>
        <w:t>（取引事業者等の名称）が</w:t>
      </w:r>
      <w:r w:rsidRPr="007446F9">
        <w:rPr>
          <w:rFonts w:hint="eastAsia"/>
          <w:sz w:val="24"/>
          <w:szCs w:val="24"/>
        </w:rPr>
        <w:t>、　　　　　年　　月　　日から</w:t>
      </w:r>
      <w:r w:rsidRPr="007446F9">
        <w:rPr>
          <w:rFonts w:hint="eastAsia"/>
          <w:sz w:val="24"/>
          <w:szCs w:val="24"/>
          <w:u w:val="single"/>
        </w:rPr>
        <w:t xml:space="preserve">　店舗の閉鎖　・　その他（　　　　　　　　　）</w:t>
      </w:r>
      <w:r w:rsidR="00E8548F" w:rsidRPr="007446F9">
        <w:rPr>
          <w:rFonts w:hint="eastAsia"/>
          <w:sz w:val="24"/>
          <w:szCs w:val="24"/>
          <w:u w:val="single"/>
        </w:rPr>
        <w:t xml:space="preserve"> </w:t>
      </w:r>
      <w:r w:rsidRPr="007446F9">
        <w:rPr>
          <w:rFonts w:hint="eastAsia"/>
          <w:sz w:val="24"/>
          <w:szCs w:val="24"/>
        </w:rPr>
        <w:t>を行っていることにより、下記のとおり同事業者との</w:t>
      </w:r>
      <w:r w:rsidR="00E8258C" w:rsidRPr="007446F9">
        <w:rPr>
          <w:rFonts w:hint="eastAsia"/>
          <w:sz w:val="24"/>
          <w:szCs w:val="24"/>
        </w:rPr>
        <w:t>間接的な取引の連鎖関係</w:t>
      </w:r>
      <w:r w:rsidRPr="007446F9">
        <w:rPr>
          <w:rFonts w:hint="eastAsia"/>
          <w:sz w:val="24"/>
          <w:szCs w:val="24"/>
        </w:rPr>
        <w:t>について売上高等の減少が生じているため、経営の安定に支障が生じておりますので、中小企業信用保険法第</w:t>
      </w:r>
      <w:r w:rsidRPr="007446F9">
        <w:rPr>
          <w:rFonts w:hint="eastAsia"/>
          <w:sz w:val="24"/>
          <w:szCs w:val="24"/>
        </w:rPr>
        <w:t>2</w:t>
      </w:r>
      <w:r w:rsidRPr="007446F9">
        <w:rPr>
          <w:rFonts w:hint="eastAsia"/>
          <w:sz w:val="24"/>
          <w:szCs w:val="24"/>
        </w:rPr>
        <w:t>条第</w:t>
      </w:r>
      <w:r w:rsidRPr="007446F9">
        <w:rPr>
          <w:rFonts w:hint="eastAsia"/>
          <w:sz w:val="24"/>
          <w:szCs w:val="24"/>
        </w:rPr>
        <w:t>5</w:t>
      </w:r>
      <w:r w:rsidRPr="007446F9">
        <w:rPr>
          <w:rFonts w:hint="eastAsia"/>
          <w:sz w:val="24"/>
          <w:szCs w:val="24"/>
        </w:rPr>
        <w:t>項第</w:t>
      </w:r>
      <w:r w:rsidRPr="007446F9">
        <w:rPr>
          <w:rFonts w:hint="eastAsia"/>
          <w:sz w:val="24"/>
          <w:szCs w:val="24"/>
        </w:rPr>
        <w:t>2</w:t>
      </w:r>
      <w:r w:rsidR="00E8258C" w:rsidRPr="007446F9">
        <w:rPr>
          <w:rFonts w:hint="eastAsia"/>
          <w:sz w:val="24"/>
          <w:szCs w:val="24"/>
        </w:rPr>
        <w:t>号ロ</w:t>
      </w:r>
      <w:r w:rsidRPr="007446F9">
        <w:rPr>
          <w:rFonts w:hint="eastAsia"/>
          <w:sz w:val="24"/>
          <w:szCs w:val="24"/>
        </w:rPr>
        <w:t>の規定に基づき認定されるようお願いします。</w:t>
      </w:r>
    </w:p>
    <w:p w:rsidR="007446F9" w:rsidRPr="007446F9" w:rsidRDefault="007446F9" w:rsidP="00C62775">
      <w:pPr>
        <w:rPr>
          <w:sz w:val="24"/>
          <w:szCs w:val="24"/>
        </w:rPr>
      </w:pPr>
    </w:p>
    <w:p w:rsidR="00C71B29" w:rsidRDefault="00C71B29" w:rsidP="007446F9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>記</w:t>
      </w:r>
    </w:p>
    <w:p w:rsidR="007446F9" w:rsidRPr="007446F9" w:rsidRDefault="007446F9" w:rsidP="00C62775">
      <w:pPr>
        <w:rPr>
          <w:sz w:val="24"/>
          <w:szCs w:val="24"/>
        </w:rPr>
      </w:pPr>
    </w:p>
    <w:p w:rsidR="00975331" w:rsidRPr="007446F9" w:rsidRDefault="00C71B29" w:rsidP="007446F9">
      <w:pPr>
        <w:spacing w:after="120" w:line="276" w:lineRule="auto"/>
        <w:jc w:val="left"/>
        <w:rPr>
          <w:bCs/>
          <w:sz w:val="24"/>
          <w:szCs w:val="24"/>
        </w:rPr>
      </w:pPr>
      <w:r w:rsidRPr="007446F9">
        <w:rPr>
          <w:rFonts w:hint="eastAsia"/>
          <w:sz w:val="24"/>
          <w:szCs w:val="24"/>
        </w:rPr>
        <w:t xml:space="preserve">１　</w:t>
      </w:r>
      <w:r w:rsidR="005B483B" w:rsidRPr="005B483B">
        <w:rPr>
          <w:rFonts w:hint="eastAsia"/>
          <w:sz w:val="24"/>
          <w:szCs w:val="24"/>
          <w:u w:val="wave"/>
        </w:rPr>
        <w:t>当該事業者等</w:t>
      </w:r>
      <w:r w:rsidRPr="007446F9">
        <w:rPr>
          <w:rFonts w:hint="eastAsia"/>
          <w:sz w:val="24"/>
          <w:szCs w:val="24"/>
        </w:rPr>
        <w:t>に対する</w:t>
      </w:r>
      <w:r w:rsidR="00975331" w:rsidRPr="007446F9">
        <w:rPr>
          <w:rFonts w:hint="eastAsia"/>
          <w:bCs/>
          <w:sz w:val="24"/>
          <w:szCs w:val="24"/>
        </w:rPr>
        <w:t>取引依存度</w:t>
      </w:r>
      <w:r w:rsidR="005B483B">
        <w:rPr>
          <w:rFonts w:hint="eastAsia"/>
          <w:bCs/>
          <w:sz w:val="24"/>
          <w:szCs w:val="24"/>
        </w:rPr>
        <w:t xml:space="preserve">　　　　　　</w:t>
      </w:r>
      <w:r w:rsidR="007446F9">
        <w:rPr>
          <w:rFonts w:hint="eastAsia"/>
          <w:bCs/>
          <w:sz w:val="24"/>
          <w:szCs w:val="24"/>
        </w:rPr>
        <w:t xml:space="preserve">　　</w:t>
      </w:r>
      <w:r w:rsidR="007446F9" w:rsidRPr="007446F9">
        <w:rPr>
          <w:rFonts w:ascii="ＭＳ ゴシック" w:eastAsia="ＭＳ ゴシック" w:hAnsi="ＭＳ ゴシック" w:hint="eastAsia"/>
          <w:bCs/>
          <w:sz w:val="24"/>
          <w:szCs w:val="24"/>
        </w:rPr>
        <w:t>Ａ／Ｂ</w:t>
      </w:r>
      <w:r w:rsidRPr="007446F9">
        <w:rPr>
          <w:rFonts w:hint="eastAsia"/>
          <w:sz w:val="24"/>
          <w:szCs w:val="24"/>
        </w:rPr>
        <w:t xml:space="preserve">　</w:t>
      </w:r>
      <w:r w:rsidRPr="007446F9">
        <w:rPr>
          <w:rFonts w:hint="eastAsia"/>
          <w:sz w:val="24"/>
          <w:szCs w:val="24"/>
          <w:u w:val="single"/>
        </w:rPr>
        <w:t xml:space="preserve">　</w:t>
      </w:r>
      <w:r w:rsidR="009E0991" w:rsidRPr="007446F9">
        <w:rPr>
          <w:rFonts w:hint="eastAsia"/>
          <w:sz w:val="24"/>
          <w:szCs w:val="24"/>
          <w:u w:val="single"/>
        </w:rPr>
        <w:t xml:space="preserve">　　　　　</w:t>
      </w:r>
      <w:r w:rsidRPr="007446F9">
        <w:rPr>
          <w:rFonts w:hint="eastAsia"/>
          <w:sz w:val="24"/>
          <w:szCs w:val="24"/>
          <w:u w:val="single"/>
        </w:rPr>
        <w:t xml:space="preserve">　　　　％</w:t>
      </w:r>
    </w:p>
    <w:p w:rsidR="00C71B29" w:rsidRPr="007446F9" w:rsidRDefault="00C71B29" w:rsidP="00C71B2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 xml:space="preserve">Ａ　　</w:t>
      </w:r>
      <w:r w:rsidR="005B483B">
        <w:rPr>
          <w:rFonts w:hint="eastAsia"/>
          <w:sz w:val="24"/>
          <w:szCs w:val="24"/>
        </w:rPr>
        <w:t xml:space="preserve">　</w:t>
      </w:r>
      <w:r w:rsidRPr="007446F9">
        <w:rPr>
          <w:rFonts w:hint="eastAsia"/>
          <w:sz w:val="24"/>
          <w:szCs w:val="24"/>
        </w:rPr>
        <w:t xml:space="preserve">　　　年　　月　　日から　　　　</w:t>
      </w:r>
      <w:r w:rsidR="005B483B">
        <w:rPr>
          <w:rFonts w:hint="eastAsia"/>
          <w:sz w:val="24"/>
          <w:szCs w:val="24"/>
        </w:rPr>
        <w:t xml:space="preserve">　</w:t>
      </w:r>
      <w:r w:rsidRPr="007446F9">
        <w:rPr>
          <w:rFonts w:hint="eastAsia"/>
          <w:sz w:val="24"/>
          <w:szCs w:val="24"/>
        </w:rPr>
        <w:t>年　　月　　日までの</w:t>
      </w:r>
    </w:p>
    <w:p w:rsidR="00C71B29" w:rsidRPr="007446F9" w:rsidRDefault="005B483B" w:rsidP="00E8548F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5B483B">
        <w:rPr>
          <w:rFonts w:hint="eastAsia"/>
          <w:sz w:val="24"/>
          <w:szCs w:val="24"/>
          <w:u w:val="wave"/>
        </w:rPr>
        <w:t>当該事業者等</w:t>
      </w:r>
      <w:r w:rsidR="00E8258C" w:rsidRPr="007446F9">
        <w:rPr>
          <w:rFonts w:hint="eastAsia"/>
          <w:sz w:val="24"/>
          <w:szCs w:val="24"/>
        </w:rPr>
        <w:t>に関連する</w:t>
      </w:r>
      <w:r w:rsidR="00C71B29" w:rsidRPr="007446F9">
        <w:rPr>
          <w:rFonts w:hint="eastAsia"/>
          <w:sz w:val="24"/>
          <w:szCs w:val="24"/>
        </w:rPr>
        <w:t>取引額等</w:t>
      </w:r>
      <w:r>
        <w:rPr>
          <w:rFonts w:hint="eastAsia"/>
          <w:sz w:val="24"/>
          <w:szCs w:val="24"/>
        </w:rPr>
        <w:t xml:space="preserve">　　　　　　</w:t>
      </w:r>
      <w:r w:rsidR="00C71B29" w:rsidRPr="007446F9">
        <w:rPr>
          <w:rFonts w:hint="eastAsia"/>
          <w:sz w:val="24"/>
          <w:szCs w:val="24"/>
        </w:rPr>
        <w:t xml:space="preserve">　　　</w:t>
      </w:r>
      <w:r w:rsidR="00E8258C" w:rsidRPr="007446F9">
        <w:rPr>
          <w:rFonts w:hint="eastAsia"/>
          <w:sz w:val="24"/>
          <w:szCs w:val="24"/>
        </w:rPr>
        <w:t xml:space="preserve">　　</w:t>
      </w:r>
      <w:r w:rsidR="00C71B29" w:rsidRPr="007446F9">
        <w:rPr>
          <w:rFonts w:hint="eastAsia"/>
          <w:sz w:val="24"/>
          <w:szCs w:val="24"/>
        </w:rPr>
        <w:t xml:space="preserve">　</w:t>
      </w:r>
      <w:r w:rsidR="00C71B29" w:rsidRPr="007446F9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C71B29" w:rsidRPr="007446F9" w:rsidRDefault="00C71B29" w:rsidP="00C71B29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  <w:r w:rsidRPr="007446F9">
        <w:rPr>
          <w:rFonts w:hint="eastAsia"/>
          <w:sz w:val="24"/>
          <w:szCs w:val="24"/>
        </w:rPr>
        <w:t xml:space="preserve">Ｂ　上記期間中の全取引額等　　　　　　　　　　　　</w:t>
      </w:r>
      <w:r w:rsidR="00E8258C" w:rsidRPr="007446F9">
        <w:rPr>
          <w:rFonts w:hint="eastAsia"/>
          <w:sz w:val="24"/>
          <w:szCs w:val="24"/>
        </w:rPr>
        <w:t xml:space="preserve">　　</w:t>
      </w:r>
      <w:r w:rsidRPr="007446F9">
        <w:rPr>
          <w:rFonts w:hint="eastAsia"/>
          <w:sz w:val="24"/>
          <w:szCs w:val="24"/>
        </w:rPr>
        <w:t xml:space="preserve">　</w:t>
      </w:r>
      <w:r w:rsidRPr="007446F9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975331" w:rsidRPr="007446F9" w:rsidRDefault="00975331" w:rsidP="00C71B29">
      <w:pPr>
        <w:spacing w:line="276" w:lineRule="auto"/>
        <w:jc w:val="left"/>
        <w:rPr>
          <w:bCs/>
          <w:sz w:val="24"/>
          <w:szCs w:val="24"/>
        </w:rPr>
      </w:pPr>
    </w:p>
    <w:p w:rsidR="00975331" w:rsidRPr="007446F9" w:rsidRDefault="00975331" w:rsidP="00C71B29">
      <w:pPr>
        <w:spacing w:line="276" w:lineRule="auto"/>
        <w:jc w:val="left"/>
        <w:rPr>
          <w:bCs/>
          <w:sz w:val="24"/>
          <w:szCs w:val="24"/>
        </w:rPr>
      </w:pPr>
      <w:r w:rsidRPr="007446F9">
        <w:rPr>
          <w:rFonts w:hint="eastAsia"/>
          <w:bCs/>
          <w:sz w:val="24"/>
          <w:szCs w:val="24"/>
        </w:rPr>
        <w:t>２</w:t>
      </w:r>
      <w:r w:rsidR="00C71B29" w:rsidRPr="007446F9">
        <w:rPr>
          <w:rFonts w:hint="eastAsia"/>
          <w:bCs/>
          <w:sz w:val="24"/>
          <w:szCs w:val="24"/>
        </w:rPr>
        <w:t xml:space="preserve">　</w:t>
      </w:r>
      <w:r w:rsidRPr="007446F9">
        <w:rPr>
          <w:rFonts w:hint="eastAsia"/>
          <w:bCs/>
          <w:sz w:val="24"/>
          <w:szCs w:val="24"/>
        </w:rPr>
        <w:t>売上高等</w:t>
      </w:r>
    </w:p>
    <w:p w:rsidR="007446F9" w:rsidRPr="007446F9" w:rsidRDefault="007446F9" w:rsidP="007446F9">
      <w:pPr>
        <w:spacing w:line="276" w:lineRule="auto"/>
        <w:ind w:firstLine="240"/>
        <w:jc w:val="left"/>
        <w:rPr>
          <w:bCs/>
          <w:sz w:val="24"/>
          <w:szCs w:val="24"/>
        </w:rPr>
      </w:pPr>
      <w:r w:rsidRPr="007446F9">
        <w:rPr>
          <w:rFonts w:hint="eastAsia"/>
          <w:bCs/>
          <w:sz w:val="24"/>
          <w:szCs w:val="24"/>
        </w:rPr>
        <w:t>（イ）</w:t>
      </w:r>
      <w:r w:rsidR="00975331" w:rsidRPr="007446F9">
        <w:rPr>
          <w:rFonts w:hint="eastAsia"/>
          <w:bCs/>
          <w:sz w:val="24"/>
          <w:szCs w:val="24"/>
        </w:rPr>
        <w:t>最近１か月間の売上高等</w:t>
      </w:r>
      <w:r w:rsidR="004934FB">
        <w:rPr>
          <w:rFonts w:hint="eastAsia"/>
          <w:bCs/>
          <w:sz w:val="24"/>
          <w:szCs w:val="24"/>
        </w:rPr>
        <w:t>の実績</w:t>
      </w:r>
    </w:p>
    <w:p w:rsidR="00975331" w:rsidRPr="007446F9" w:rsidRDefault="009E0991" w:rsidP="007446F9">
      <w:pPr>
        <w:ind w:firstLineChars="1800" w:firstLine="4320"/>
        <w:rPr>
          <w:sz w:val="24"/>
          <w:szCs w:val="24"/>
        </w:rPr>
      </w:pPr>
      <w:r w:rsidRPr="007446F9">
        <w:rPr>
          <w:rFonts w:asciiTheme="majorEastAsia" w:eastAsiaTheme="majorEastAsia" w:hAnsiTheme="majorEastAsia" w:hint="eastAsia"/>
          <w:sz w:val="24"/>
          <w:szCs w:val="24"/>
        </w:rPr>
        <w:t>（Ｄ－Ｃ）／Ｄ×100</w:t>
      </w:r>
      <w:r w:rsidR="00C62775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  <w:r w:rsidR="00E8548F" w:rsidRPr="007446F9">
        <w:rPr>
          <w:rFonts w:hint="eastAsia"/>
          <w:sz w:val="24"/>
          <w:szCs w:val="24"/>
          <w:u w:val="single"/>
        </w:rPr>
        <w:t>減少率</w:t>
      </w:r>
      <w:r w:rsidR="00C62775">
        <w:rPr>
          <w:rFonts w:hint="eastAsia"/>
          <w:sz w:val="24"/>
          <w:szCs w:val="24"/>
          <w:u w:val="single"/>
        </w:rPr>
        <w:t xml:space="preserve">　</w:t>
      </w:r>
      <w:r w:rsidR="00E8548F" w:rsidRPr="007446F9">
        <w:rPr>
          <w:rFonts w:hint="eastAsia"/>
          <w:sz w:val="24"/>
          <w:szCs w:val="24"/>
          <w:u w:val="single"/>
        </w:rPr>
        <w:t xml:space="preserve">　　</w:t>
      </w:r>
      <w:r w:rsidR="007446F9">
        <w:rPr>
          <w:rFonts w:hint="eastAsia"/>
          <w:sz w:val="24"/>
          <w:szCs w:val="24"/>
          <w:u w:val="single"/>
        </w:rPr>
        <w:t xml:space="preserve">　</w:t>
      </w:r>
      <w:r w:rsidR="00E8548F" w:rsidRPr="007446F9">
        <w:rPr>
          <w:rFonts w:hint="eastAsia"/>
          <w:sz w:val="24"/>
          <w:szCs w:val="24"/>
          <w:u w:val="single"/>
        </w:rPr>
        <w:t xml:space="preserve">　　　％</w:t>
      </w:r>
    </w:p>
    <w:p w:rsidR="00975331" w:rsidRPr="007446F9" w:rsidRDefault="00975331" w:rsidP="00E8258C">
      <w:pPr>
        <w:spacing w:line="276" w:lineRule="auto"/>
        <w:ind w:firstLineChars="300" w:firstLine="720"/>
        <w:jc w:val="left"/>
        <w:rPr>
          <w:bCs/>
          <w:sz w:val="24"/>
          <w:szCs w:val="24"/>
        </w:rPr>
      </w:pPr>
      <w:r w:rsidRPr="007446F9">
        <w:rPr>
          <w:rFonts w:hint="eastAsia"/>
          <w:bCs/>
          <w:sz w:val="24"/>
          <w:szCs w:val="24"/>
        </w:rPr>
        <w:t>Ｃ</w:t>
      </w:r>
      <w:r w:rsidR="003E78F0" w:rsidRPr="007446F9">
        <w:rPr>
          <w:rFonts w:hint="eastAsia"/>
          <w:bCs/>
          <w:sz w:val="24"/>
          <w:szCs w:val="24"/>
        </w:rPr>
        <w:t xml:space="preserve">　</w:t>
      </w:r>
      <w:r w:rsidRPr="007446F9">
        <w:rPr>
          <w:rFonts w:hint="eastAsia"/>
          <w:bCs/>
          <w:sz w:val="24"/>
          <w:szCs w:val="24"/>
        </w:rPr>
        <w:t>事業活動の制限を受けた後最近１か月間の売上高等</w:t>
      </w:r>
      <w:r w:rsidR="00E8258C" w:rsidRPr="007446F9">
        <w:rPr>
          <w:rFonts w:hint="eastAsia"/>
          <w:bCs/>
          <w:sz w:val="24"/>
          <w:szCs w:val="24"/>
        </w:rPr>
        <w:t xml:space="preserve">　</w:t>
      </w:r>
      <w:r w:rsidR="003E78F0" w:rsidRPr="007446F9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E8548F" w:rsidRPr="007446F9" w:rsidRDefault="00975331" w:rsidP="00E8548F">
      <w:pPr>
        <w:spacing w:after="240" w:line="276" w:lineRule="auto"/>
        <w:ind w:firstLineChars="300" w:firstLine="720"/>
        <w:jc w:val="left"/>
        <w:rPr>
          <w:sz w:val="24"/>
          <w:szCs w:val="24"/>
          <w:u w:val="single"/>
        </w:rPr>
      </w:pPr>
      <w:r w:rsidRPr="007446F9">
        <w:rPr>
          <w:rFonts w:hint="eastAsia"/>
          <w:bCs/>
          <w:sz w:val="24"/>
          <w:szCs w:val="24"/>
        </w:rPr>
        <w:t>Ｄ</w:t>
      </w:r>
      <w:r w:rsidR="003E78F0" w:rsidRPr="007446F9">
        <w:rPr>
          <w:rFonts w:hint="eastAsia"/>
          <w:bCs/>
          <w:sz w:val="24"/>
          <w:szCs w:val="24"/>
        </w:rPr>
        <w:t xml:space="preserve">　</w:t>
      </w:r>
      <w:r w:rsidRPr="007446F9">
        <w:rPr>
          <w:rFonts w:hint="eastAsia"/>
          <w:bCs/>
          <w:sz w:val="24"/>
          <w:szCs w:val="24"/>
        </w:rPr>
        <w:t>Ｃの期間に対応する前年１か月間の売上高等</w:t>
      </w:r>
      <w:r w:rsidR="00E8548F" w:rsidRPr="007446F9">
        <w:rPr>
          <w:rFonts w:hint="eastAsia"/>
          <w:bCs/>
          <w:sz w:val="24"/>
          <w:szCs w:val="24"/>
        </w:rPr>
        <w:t xml:space="preserve">　</w:t>
      </w:r>
      <w:r w:rsidR="00E8258C" w:rsidRPr="007446F9">
        <w:rPr>
          <w:rFonts w:hint="eastAsia"/>
          <w:bCs/>
          <w:sz w:val="24"/>
          <w:szCs w:val="24"/>
        </w:rPr>
        <w:t xml:space="preserve">　　</w:t>
      </w:r>
      <w:r w:rsidR="00E8548F" w:rsidRPr="007446F9">
        <w:rPr>
          <w:rFonts w:hint="eastAsia"/>
          <w:bCs/>
          <w:sz w:val="24"/>
          <w:szCs w:val="24"/>
        </w:rPr>
        <w:t xml:space="preserve">　</w:t>
      </w:r>
      <w:r w:rsidR="003E78F0" w:rsidRPr="007446F9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3E78F0" w:rsidRPr="007446F9" w:rsidRDefault="003E78F0" w:rsidP="00E8548F">
      <w:pPr>
        <w:spacing w:line="276" w:lineRule="auto"/>
        <w:jc w:val="left"/>
        <w:rPr>
          <w:bCs/>
          <w:sz w:val="24"/>
          <w:szCs w:val="24"/>
          <w:u w:val="single"/>
        </w:rPr>
      </w:pPr>
      <w:r w:rsidRPr="007446F9">
        <w:rPr>
          <w:rFonts w:hint="eastAsia"/>
          <w:bCs/>
          <w:sz w:val="24"/>
          <w:szCs w:val="24"/>
        </w:rPr>
        <w:t xml:space="preserve">　（ロ）（イ）の期間も含めた今後</w:t>
      </w:r>
      <w:r w:rsidRPr="007446F9">
        <w:rPr>
          <w:rFonts w:hint="eastAsia"/>
          <w:bCs/>
          <w:sz w:val="24"/>
          <w:szCs w:val="24"/>
        </w:rPr>
        <w:t>3</w:t>
      </w:r>
      <w:r w:rsidRPr="007446F9">
        <w:rPr>
          <w:rFonts w:hint="eastAsia"/>
          <w:bCs/>
          <w:sz w:val="24"/>
          <w:szCs w:val="24"/>
        </w:rPr>
        <w:t>か月間の売上高等</w:t>
      </w:r>
      <w:r w:rsidR="004934FB">
        <w:rPr>
          <w:rFonts w:hint="eastAsia"/>
          <w:bCs/>
          <w:sz w:val="24"/>
          <w:szCs w:val="24"/>
        </w:rPr>
        <w:t>の実績見込み</w:t>
      </w:r>
      <w:bookmarkStart w:id="0" w:name="_GoBack"/>
      <w:bookmarkEnd w:id="0"/>
    </w:p>
    <w:p w:rsidR="007214E4" w:rsidRPr="007446F9" w:rsidRDefault="007214E4" w:rsidP="007446F9">
      <w:pPr>
        <w:spacing w:line="276" w:lineRule="auto"/>
        <w:ind w:firstLineChars="700" w:firstLine="1680"/>
        <w:jc w:val="left"/>
        <w:rPr>
          <w:bCs/>
          <w:sz w:val="24"/>
          <w:szCs w:val="24"/>
          <w:u w:val="single"/>
        </w:rPr>
      </w:pPr>
      <w:r w:rsidRPr="007446F9">
        <w:rPr>
          <w:rFonts w:asciiTheme="majorEastAsia" w:eastAsiaTheme="majorEastAsia" w:hAnsiTheme="majorEastAsia" w:hint="eastAsia"/>
          <w:bCs/>
          <w:sz w:val="24"/>
          <w:szCs w:val="24"/>
        </w:rPr>
        <w:t>｛（Ｄ＋Ｆ）－（Ｃ＋Ｅ）｝／（Ｄ＋Ｆ）×100</w:t>
      </w:r>
      <w:r w:rsidR="00C6277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　</w:t>
      </w:r>
      <w:r w:rsidR="007446F9" w:rsidRPr="007446F9">
        <w:rPr>
          <w:rFonts w:hint="eastAsia"/>
          <w:sz w:val="24"/>
          <w:szCs w:val="24"/>
          <w:u w:val="single"/>
        </w:rPr>
        <w:t>減少率</w:t>
      </w:r>
      <w:r w:rsidR="00C62775">
        <w:rPr>
          <w:rFonts w:hint="eastAsia"/>
          <w:sz w:val="24"/>
          <w:szCs w:val="24"/>
          <w:u w:val="single"/>
        </w:rPr>
        <w:t xml:space="preserve">　</w:t>
      </w:r>
      <w:r w:rsidR="007446F9" w:rsidRPr="007446F9">
        <w:rPr>
          <w:rFonts w:hint="eastAsia"/>
          <w:sz w:val="24"/>
          <w:szCs w:val="24"/>
          <w:u w:val="single"/>
        </w:rPr>
        <w:t xml:space="preserve">　　</w:t>
      </w:r>
      <w:r w:rsidR="007446F9">
        <w:rPr>
          <w:rFonts w:hint="eastAsia"/>
          <w:sz w:val="24"/>
          <w:szCs w:val="24"/>
          <w:u w:val="single"/>
        </w:rPr>
        <w:t xml:space="preserve">　</w:t>
      </w:r>
      <w:r w:rsidR="007446F9" w:rsidRPr="007446F9">
        <w:rPr>
          <w:rFonts w:hint="eastAsia"/>
          <w:sz w:val="24"/>
          <w:szCs w:val="24"/>
          <w:u w:val="single"/>
        </w:rPr>
        <w:t xml:space="preserve">　　　％</w:t>
      </w:r>
    </w:p>
    <w:p w:rsidR="00975331" w:rsidRPr="007446F9" w:rsidRDefault="00975331" w:rsidP="007214E4">
      <w:pPr>
        <w:spacing w:line="276" w:lineRule="auto"/>
        <w:ind w:firstLineChars="300" w:firstLine="720"/>
        <w:jc w:val="left"/>
        <w:rPr>
          <w:bCs/>
          <w:sz w:val="24"/>
          <w:szCs w:val="24"/>
        </w:rPr>
      </w:pPr>
      <w:r w:rsidRPr="007446F9">
        <w:rPr>
          <w:rFonts w:hint="eastAsia"/>
          <w:bCs/>
          <w:sz w:val="24"/>
          <w:szCs w:val="24"/>
        </w:rPr>
        <w:t>Ｅ</w:t>
      </w:r>
      <w:r w:rsidR="00EB2EE6" w:rsidRPr="007446F9">
        <w:rPr>
          <w:rFonts w:hint="eastAsia"/>
          <w:bCs/>
          <w:sz w:val="24"/>
          <w:szCs w:val="24"/>
        </w:rPr>
        <w:t xml:space="preserve">　</w:t>
      </w:r>
      <w:r w:rsidRPr="007446F9">
        <w:rPr>
          <w:rFonts w:hint="eastAsia"/>
          <w:bCs/>
          <w:sz w:val="24"/>
          <w:szCs w:val="24"/>
        </w:rPr>
        <w:t>Ｃの期間後</w:t>
      </w:r>
      <w:r w:rsidR="00EB2EE6" w:rsidRPr="007446F9">
        <w:rPr>
          <w:rFonts w:hint="eastAsia"/>
          <w:bCs/>
          <w:sz w:val="24"/>
          <w:szCs w:val="24"/>
        </w:rPr>
        <w:t>2</w:t>
      </w:r>
      <w:r w:rsidRPr="007446F9">
        <w:rPr>
          <w:rFonts w:hint="eastAsia"/>
          <w:bCs/>
          <w:sz w:val="24"/>
          <w:szCs w:val="24"/>
        </w:rPr>
        <w:t>か月間の見込み売上高等</w:t>
      </w:r>
      <w:r w:rsidR="00E8548F" w:rsidRPr="007446F9">
        <w:rPr>
          <w:rFonts w:hint="eastAsia"/>
          <w:bCs/>
          <w:sz w:val="24"/>
          <w:szCs w:val="24"/>
        </w:rPr>
        <w:t xml:space="preserve">　　　　</w:t>
      </w:r>
      <w:r w:rsidR="00E8258C" w:rsidRPr="007446F9">
        <w:rPr>
          <w:rFonts w:hint="eastAsia"/>
          <w:bCs/>
          <w:sz w:val="24"/>
          <w:szCs w:val="24"/>
        </w:rPr>
        <w:t xml:space="preserve">　　</w:t>
      </w:r>
      <w:r w:rsidR="00E8548F" w:rsidRPr="007446F9">
        <w:rPr>
          <w:rFonts w:hint="eastAsia"/>
          <w:bCs/>
          <w:sz w:val="24"/>
          <w:szCs w:val="24"/>
        </w:rPr>
        <w:t xml:space="preserve">　</w:t>
      </w:r>
      <w:r w:rsidR="00EB2EE6" w:rsidRPr="007446F9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975331" w:rsidRPr="007446F9" w:rsidRDefault="00975331" w:rsidP="005B483B">
      <w:pPr>
        <w:spacing w:after="120" w:line="276" w:lineRule="auto"/>
        <w:ind w:firstLineChars="300" w:firstLine="720"/>
        <w:jc w:val="left"/>
        <w:rPr>
          <w:bCs/>
          <w:sz w:val="24"/>
          <w:szCs w:val="24"/>
        </w:rPr>
      </w:pPr>
      <w:r w:rsidRPr="007446F9">
        <w:rPr>
          <w:rFonts w:hint="eastAsia"/>
          <w:bCs/>
          <w:sz w:val="24"/>
          <w:szCs w:val="24"/>
        </w:rPr>
        <w:t>Ｆ</w:t>
      </w:r>
      <w:r w:rsidR="00EB2EE6" w:rsidRPr="007446F9">
        <w:rPr>
          <w:rFonts w:hint="eastAsia"/>
          <w:bCs/>
          <w:sz w:val="24"/>
          <w:szCs w:val="24"/>
        </w:rPr>
        <w:t xml:space="preserve">　</w:t>
      </w:r>
      <w:r w:rsidR="00C07B76">
        <w:rPr>
          <w:rFonts w:hint="eastAsia"/>
          <w:bCs/>
          <w:sz w:val="24"/>
          <w:szCs w:val="24"/>
        </w:rPr>
        <w:t>Ｅの期間に対応する前年</w:t>
      </w:r>
      <w:r w:rsidR="00EB2EE6" w:rsidRPr="007446F9">
        <w:rPr>
          <w:rFonts w:hint="eastAsia"/>
          <w:bCs/>
          <w:sz w:val="24"/>
          <w:szCs w:val="24"/>
        </w:rPr>
        <w:t>2</w:t>
      </w:r>
      <w:r w:rsidRPr="007446F9">
        <w:rPr>
          <w:rFonts w:hint="eastAsia"/>
          <w:bCs/>
          <w:sz w:val="24"/>
          <w:szCs w:val="24"/>
        </w:rPr>
        <w:t>か月間の売上高等</w:t>
      </w:r>
      <w:r w:rsidR="00E8258C" w:rsidRPr="007446F9">
        <w:rPr>
          <w:rFonts w:hint="eastAsia"/>
          <w:bCs/>
          <w:sz w:val="24"/>
          <w:szCs w:val="24"/>
        </w:rPr>
        <w:t xml:space="preserve">　　</w:t>
      </w:r>
      <w:r w:rsidR="00C07B76">
        <w:rPr>
          <w:rFonts w:hint="eastAsia"/>
          <w:bCs/>
          <w:sz w:val="24"/>
          <w:szCs w:val="24"/>
        </w:rPr>
        <w:t xml:space="preserve">　</w:t>
      </w:r>
      <w:r w:rsidR="00E8548F" w:rsidRPr="007446F9">
        <w:rPr>
          <w:rFonts w:hint="eastAsia"/>
          <w:bCs/>
          <w:sz w:val="24"/>
          <w:szCs w:val="24"/>
        </w:rPr>
        <w:t xml:space="preserve">　</w:t>
      </w:r>
      <w:r w:rsidR="00EB2EE6" w:rsidRPr="007446F9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2218FB" w:rsidRPr="007446F9" w:rsidRDefault="00E8548F" w:rsidP="00E8548F">
      <w:pPr>
        <w:spacing w:after="240" w:line="276" w:lineRule="auto"/>
        <w:ind w:firstLineChars="100" w:firstLine="240"/>
        <w:jc w:val="right"/>
        <w:rPr>
          <w:sz w:val="24"/>
          <w:szCs w:val="24"/>
        </w:rPr>
      </w:pPr>
      <w:r w:rsidRPr="007446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6CB05" wp14:editId="59E7701B">
                <wp:simplePos x="0" y="0"/>
                <wp:positionH relativeFrom="column">
                  <wp:posOffset>-205740</wp:posOffset>
                </wp:positionH>
                <wp:positionV relativeFrom="paragraph">
                  <wp:posOffset>285750</wp:posOffset>
                </wp:positionV>
                <wp:extent cx="6534150" cy="23241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22.5pt;width:514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u+eg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C56FBF" w:rsidRPr="007446F9">
        <w:rPr>
          <w:rFonts w:hint="eastAsia"/>
          <w:sz w:val="24"/>
          <w:szCs w:val="24"/>
        </w:rPr>
        <w:t>以上</w:t>
      </w:r>
    </w:p>
    <w:p w:rsidR="002218FB" w:rsidRPr="007446F9" w:rsidRDefault="00E7555E" w:rsidP="0013411D">
      <w:pPr>
        <w:spacing w:line="276" w:lineRule="auto"/>
        <w:jc w:val="left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 xml:space="preserve">　</w:t>
      </w:r>
      <w:r w:rsidR="002218FB" w:rsidRPr="007446F9">
        <w:rPr>
          <w:rFonts w:hint="eastAsia"/>
          <w:sz w:val="24"/>
          <w:szCs w:val="24"/>
        </w:rPr>
        <w:t xml:space="preserve">　</w:t>
      </w:r>
      <w:r w:rsidR="00A07A68" w:rsidRPr="007446F9">
        <w:rPr>
          <w:rFonts w:hint="eastAsia"/>
          <w:sz w:val="24"/>
          <w:szCs w:val="24"/>
        </w:rPr>
        <w:t xml:space="preserve">　　</w:t>
      </w:r>
      <w:r w:rsidR="0015671A">
        <w:rPr>
          <w:rFonts w:hint="eastAsia"/>
          <w:sz w:val="24"/>
          <w:szCs w:val="24"/>
        </w:rPr>
        <w:t xml:space="preserve">　　第</w:t>
      </w:r>
      <w:r w:rsidR="002218FB" w:rsidRPr="007446F9">
        <w:rPr>
          <w:rFonts w:hint="eastAsia"/>
          <w:sz w:val="24"/>
          <w:szCs w:val="24"/>
        </w:rPr>
        <w:t xml:space="preserve">　</w:t>
      </w:r>
      <w:r w:rsidR="00A07A68" w:rsidRPr="007446F9">
        <w:rPr>
          <w:rFonts w:hint="eastAsia"/>
          <w:sz w:val="24"/>
          <w:szCs w:val="24"/>
        </w:rPr>
        <w:t xml:space="preserve">　　</w:t>
      </w:r>
      <w:r w:rsidR="002218FB" w:rsidRPr="007446F9">
        <w:rPr>
          <w:rFonts w:hint="eastAsia"/>
          <w:sz w:val="24"/>
          <w:szCs w:val="24"/>
        </w:rPr>
        <w:t>号</w:t>
      </w:r>
    </w:p>
    <w:p w:rsidR="002218FB" w:rsidRPr="007446F9" w:rsidRDefault="00E7555E" w:rsidP="0013411D">
      <w:pPr>
        <w:spacing w:line="276" w:lineRule="auto"/>
        <w:jc w:val="left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 xml:space="preserve">　</w:t>
      </w:r>
      <w:r w:rsidR="002218FB" w:rsidRPr="007446F9">
        <w:rPr>
          <w:rFonts w:hint="eastAsia"/>
          <w:sz w:val="24"/>
          <w:szCs w:val="24"/>
        </w:rPr>
        <w:t xml:space="preserve">　</w:t>
      </w:r>
      <w:r w:rsidR="00A07A68" w:rsidRPr="007446F9">
        <w:rPr>
          <w:rFonts w:hint="eastAsia"/>
          <w:sz w:val="24"/>
          <w:szCs w:val="24"/>
        </w:rPr>
        <w:t xml:space="preserve">　</w:t>
      </w:r>
      <w:r w:rsidR="002218FB" w:rsidRPr="007446F9">
        <w:rPr>
          <w:rFonts w:hint="eastAsia"/>
          <w:sz w:val="24"/>
          <w:szCs w:val="24"/>
        </w:rPr>
        <w:t xml:space="preserve">　年　　月　　日</w:t>
      </w:r>
    </w:p>
    <w:p w:rsidR="002218FB" w:rsidRPr="007446F9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7446F9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>申請のとおり</w:t>
      </w:r>
      <w:r w:rsidR="004154FA" w:rsidRPr="007446F9">
        <w:rPr>
          <w:rFonts w:hint="eastAsia"/>
          <w:sz w:val="24"/>
          <w:szCs w:val="24"/>
        </w:rPr>
        <w:t>、</w:t>
      </w:r>
      <w:r w:rsidRPr="007446F9">
        <w:rPr>
          <w:rFonts w:hint="eastAsia"/>
          <w:sz w:val="24"/>
          <w:szCs w:val="24"/>
        </w:rPr>
        <w:t>相違ないことを認定します。</w:t>
      </w:r>
    </w:p>
    <w:p w:rsidR="001D05CA" w:rsidRPr="007446F9" w:rsidRDefault="00A07A68" w:rsidP="0013411D">
      <w:pPr>
        <w:spacing w:line="276" w:lineRule="auto"/>
        <w:jc w:val="left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 xml:space="preserve">（注）本認定書の有効期間：　　　　</w:t>
      </w:r>
      <w:r w:rsidR="00C82738" w:rsidRPr="007446F9">
        <w:rPr>
          <w:rFonts w:hint="eastAsia"/>
          <w:sz w:val="24"/>
          <w:szCs w:val="24"/>
        </w:rPr>
        <w:t xml:space="preserve"> </w:t>
      </w:r>
      <w:r w:rsidRPr="007446F9">
        <w:rPr>
          <w:rFonts w:hint="eastAsia"/>
          <w:sz w:val="24"/>
          <w:szCs w:val="24"/>
        </w:rPr>
        <w:t xml:space="preserve">年　　月　　日から　　</w:t>
      </w:r>
      <w:r w:rsidR="001D05CA" w:rsidRPr="007446F9">
        <w:rPr>
          <w:rFonts w:hint="eastAsia"/>
          <w:sz w:val="24"/>
          <w:szCs w:val="24"/>
        </w:rPr>
        <w:t xml:space="preserve">　　</w:t>
      </w:r>
      <w:r w:rsidR="00C82738" w:rsidRPr="007446F9">
        <w:rPr>
          <w:rFonts w:hint="eastAsia"/>
          <w:sz w:val="24"/>
          <w:szCs w:val="24"/>
        </w:rPr>
        <w:t xml:space="preserve"> </w:t>
      </w:r>
      <w:r w:rsidR="001D05CA" w:rsidRPr="007446F9">
        <w:rPr>
          <w:rFonts w:hint="eastAsia"/>
          <w:sz w:val="24"/>
          <w:szCs w:val="24"/>
        </w:rPr>
        <w:t>年　　月　　日まで</w:t>
      </w:r>
    </w:p>
    <w:p w:rsidR="002218FB" w:rsidRPr="007446F9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7446F9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7446F9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7446F9">
        <w:rPr>
          <w:rFonts w:hint="eastAsia"/>
          <w:sz w:val="24"/>
          <w:szCs w:val="24"/>
        </w:rPr>
        <w:t xml:space="preserve">認定者名　</w:t>
      </w:r>
      <w:r w:rsidR="00A07A68" w:rsidRPr="007446F9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7446F9" w:rsidSect="00C62775">
      <w:pgSz w:w="11906" w:h="16838" w:code="9"/>
      <w:pgMar w:top="851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23" w:rsidRDefault="00585D23" w:rsidP="001525DC">
      <w:r>
        <w:separator/>
      </w:r>
    </w:p>
  </w:endnote>
  <w:endnote w:type="continuationSeparator" w:id="0">
    <w:p w:rsidR="00585D23" w:rsidRDefault="00585D23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23" w:rsidRDefault="00585D23" w:rsidP="001525DC">
      <w:r>
        <w:separator/>
      </w:r>
    </w:p>
  </w:footnote>
  <w:footnote w:type="continuationSeparator" w:id="0">
    <w:p w:rsidR="00585D23" w:rsidRDefault="00585D23" w:rsidP="001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15EF"/>
    <w:multiLevelType w:val="hybridMultilevel"/>
    <w:tmpl w:val="776E2352"/>
    <w:lvl w:ilvl="0" w:tplc="C8F4E862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42C87"/>
    <w:rsid w:val="0013411D"/>
    <w:rsid w:val="001525DC"/>
    <w:rsid w:val="0015671A"/>
    <w:rsid w:val="00192FD9"/>
    <w:rsid w:val="001C0E83"/>
    <w:rsid w:val="001D05CA"/>
    <w:rsid w:val="002218FB"/>
    <w:rsid w:val="00345D5C"/>
    <w:rsid w:val="00385C13"/>
    <w:rsid w:val="003E78F0"/>
    <w:rsid w:val="004154FA"/>
    <w:rsid w:val="00454D9A"/>
    <w:rsid w:val="004934FB"/>
    <w:rsid w:val="004D475B"/>
    <w:rsid w:val="00585D23"/>
    <w:rsid w:val="00592147"/>
    <w:rsid w:val="005B483B"/>
    <w:rsid w:val="00642F57"/>
    <w:rsid w:val="006478B5"/>
    <w:rsid w:val="006E0ABA"/>
    <w:rsid w:val="007214E4"/>
    <w:rsid w:val="00742522"/>
    <w:rsid w:val="007446F9"/>
    <w:rsid w:val="007F074B"/>
    <w:rsid w:val="008241CB"/>
    <w:rsid w:val="00832CDA"/>
    <w:rsid w:val="008575D1"/>
    <w:rsid w:val="0087561F"/>
    <w:rsid w:val="008849E8"/>
    <w:rsid w:val="008B03C1"/>
    <w:rsid w:val="009160DB"/>
    <w:rsid w:val="00975331"/>
    <w:rsid w:val="00976740"/>
    <w:rsid w:val="009E0991"/>
    <w:rsid w:val="00A07A68"/>
    <w:rsid w:val="00A54A25"/>
    <w:rsid w:val="00A76725"/>
    <w:rsid w:val="00AD3200"/>
    <w:rsid w:val="00B56375"/>
    <w:rsid w:val="00C0596F"/>
    <w:rsid w:val="00C07B76"/>
    <w:rsid w:val="00C554EB"/>
    <w:rsid w:val="00C56FBF"/>
    <w:rsid w:val="00C62775"/>
    <w:rsid w:val="00C67905"/>
    <w:rsid w:val="00C71B29"/>
    <w:rsid w:val="00C82738"/>
    <w:rsid w:val="00DD16AC"/>
    <w:rsid w:val="00E7555E"/>
    <w:rsid w:val="00E76E51"/>
    <w:rsid w:val="00E8258C"/>
    <w:rsid w:val="00E8548F"/>
    <w:rsid w:val="00EB2EE6"/>
    <w:rsid w:val="00EC7F13"/>
    <w:rsid w:val="00F900BC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744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744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Company>東芝ユーザ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2018-05-10T00:44:00Z</dcterms:created>
  <dcterms:modified xsi:type="dcterms:W3CDTF">2019-03-28T10:09:00Z</dcterms:modified>
</cp:coreProperties>
</file>